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DEC82" w14:textId="0AAD701A" w:rsidR="00EC016F" w:rsidRPr="00A02CD8" w:rsidRDefault="00EC016F" w:rsidP="00EC016F">
      <w:pPr>
        <w:ind w:left="6096" w:firstLine="567"/>
      </w:pPr>
      <w:r w:rsidRPr="00A02CD8">
        <w:t>Приложение №5</w:t>
      </w:r>
    </w:p>
    <w:p w14:paraId="43173ED9" w14:textId="77777777" w:rsidR="00EC016F" w:rsidRPr="00A02CD8" w:rsidRDefault="00EC016F" w:rsidP="00EC016F">
      <w:pPr>
        <w:ind w:left="6096" w:firstLine="567"/>
      </w:pPr>
      <w:r w:rsidRPr="00A02CD8">
        <w:t xml:space="preserve">к приказу </w:t>
      </w:r>
    </w:p>
    <w:p w14:paraId="6DD2DBFA" w14:textId="77777777" w:rsidR="00EC016F" w:rsidRPr="00A02CD8" w:rsidRDefault="00EC016F" w:rsidP="00EC016F">
      <w:pPr>
        <w:ind w:left="6096" w:firstLine="567"/>
      </w:pPr>
      <w:r w:rsidRPr="00A02CD8">
        <w:t>АО «Кедентранссервис»</w:t>
      </w:r>
    </w:p>
    <w:p w14:paraId="4D4DFB28" w14:textId="4AACC9EC" w:rsidR="00EC016F" w:rsidRPr="00A02CD8" w:rsidRDefault="00EC016F" w:rsidP="00EC016F">
      <w:pPr>
        <w:ind w:left="6663"/>
      </w:pPr>
      <w:r w:rsidRPr="00A02CD8">
        <w:t>от «___» ________ 202</w:t>
      </w:r>
      <w:r w:rsidR="006E476B">
        <w:t>4</w:t>
      </w:r>
      <w:r w:rsidRPr="00A02CD8">
        <w:t xml:space="preserve"> года      </w:t>
      </w:r>
    </w:p>
    <w:p w14:paraId="43A918C1" w14:textId="77777777" w:rsidR="00EC016F" w:rsidRPr="00A02CD8" w:rsidRDefault="00EC016F" w:rsidP="00EC016F">
      <w:pPr>
        <w:ind w:left="6663"/>
      </w:pPr>
      <w:r w:rsidRPr="00A02CD8">
        <w:t xml:space="preserve"> № ___________</w:t>
      </w:r>
    </w:p>
    <w:p w14:paraId="7D2C7043" w14:textId="77777777" w:rsidR="00737D96" w:rsidRPr="00A02CD8" w:rsidRDefault="00737D96" w:rsidP="00DA6645">
      <w:pPr>
        <w:jc w:val="center"/>
        <w:rPr>
          <w:b/>
          <w:color w:val="000000"/>
        </w:rPr>
      </w:pPr>
    </w:p>
    <w:p w14:paraId="05E0890A" w14:textId="77777777" w:rsidR="00737D96" w:rsidRPr="00A02CD8" w:rsidRDefault="00737D96" w:rsidP="00DA6645">
      <w:pPr>
        <w:jc w:val="center"/>
        <w:rPr>
          <w:b/>
          <w:color w:val="000000"/>
        </w:rPr>
      </w:pPr>
    </w:p>
    <w:p w14:paraId="10DACB43" w14:textId="2CDBC34F" w:rsidR="00DA6645" w:rsidRPr="00A02CD8" w:rsidRDefault="00DA6645" w:rsidP="00DA6645">
      <w:pPr>
        <w:jc w:val="center"/>
        <w:rPr>
          <w:b/>
          <w:color w:val="000000"/>
        </w:rPr>
      </w:pPr>
      <w:r w:rsidRPr="00A02CD8">
        <w:rPr>
          <w:b/>
          <w:color w:val="000000"/>
        </w:rPr>
        <w:t xml:space="preserve">ДОГОВОР </w:t>
      </w:r>
    </w:p>
    <w:p w14:paraId="34B49159" w14:textId="77777777" w:rsidR="00DA6645" w:rsidRPr="00A02CD8" w:rsidRDefault="00DA6645" w:rsidP="00DA6645">
      <w:pPr>
        <w:jc w:val="center"/>
        <w:rPr>
          <w:b/>
          <w:color w:val="000000"/>
        </w:rPr>
      </w:pPr>
      <w:r w:rsidRPr="00A02CD8">
        <w:rPr>
          <w:b/>
          <w:color w:val="000000"/>
          <w:lang w:val="kk-KZ"/>
        </w:rPr>
        <w:t xml:space="preserve">транспортной </w:t>
      </w:r>
      <w:r w:rsidRPr="00A02CD8">
        <w:rPr>
          <w:b/>
          <w:color w:val="000000"/>
        </w:rPr>
        <w:t>экспедиции</w:t>
      </w:r>
    </w:p>
    <w:p w14:paraId="0E38E32B" w14:textId="77777777" w:rsidR="00DA6645" w:rsidRPr="00A02CD8" w:rsidRDefault="00DA6645" w:rsidP="00DA6645">
      <w:pPr>
        <w:jc w:val="center"/>
        <w:rPr>
          <w:b/>
          <w:color w:val="000000"/>
        </w:rPr>
      </w:pPr>
      <w:r w:rsidRPr="00A02CD8">
        <w:rPr>
          <w:b/>
          <w:color w:val="000000"/>
        </w:rPr>
        <w:t>№____________________</w:t>
      </w:r>
    </w:p>
    <w:p w14:paraId="376FA850" w14:textId="77777777" w:rsidR="00DA6645" w:rsidRPr="00A02CD8" w:rsidRDefault="00DA6645" w:rsidP="00DA6645">
      <w:pPr>
        <w:pStyle w:val="aa"/>
        <w:snapToGrid w:val="0"/>
        <w:rPr>
          <w:color w:val="000000"/>
          <w:sz w:val="24"/>
          <w:szCs w:val="24"/>
        </w:rPr>
      </w:pPr>
    </w:p>
    <w:p w14:paraId="5198C7AC" w14:textId="77777777" w:rsidR="00DA6645" w:rsidRPr="00A02CD8" w:rsidRDefault="00DA6645" w:rsidP="00DA6645">
      <w:pPr>
        <w:rPr>
          <w:color w:val="000000"/>
        </w:rPr>
      </w:pPr>
      <w:r w:rsidRPr="00A02CD8">
        <w:rPr>
          <w:b/>
          <w:color w:val="000000"/>
        </w:rPr>
        <w:t>г. Астана</w:t>
      </w:r>
      <w:r w:rsidRPr="00A02CD8">
        <w:rPr>
          <w:b/>
          <w:color w:val="000000"/>
        </w:rPr>
        <w:tab/>
      </w:r>
      <w:r w:rsidRPr="00A02CD8">
        <w:rPr>
          <w:b/>
          <w:color w:val="000000"/>
        </w:rPr>
        <w:tab/>
      </w:r>
      <w:r w:rsidRPr="00A02CD8">
        <w:rPr>
          <w:b/>
          <w:color w:val="000000"/>
        </w:rPr>
        <w:tab/>
      </w:r>
      <w:r w:rsidRPr="00A02CD8">
        <w:rPr>
          <w:b/>
          <w:color w:val="000000"/>
        </w:rPr>
        <w:tab/>
      </w:r>
      <w:r w:rsidRPr="00A02CD8">
        <w:rPr>
          <w:b/>
          <w:color w:val="000000"/>
        </w:rPr>
        <w:tab/>
      </w:r>
      <w:r w:rsidRPr="00A02CD8">
        <w:rPr>
          <w:b/>
          <w:color w:val="000000"/>
        </w:rPr>
        <w:tab/>
        <w:t xml:space="preserve">               </w:t>
      </w:r>
      <w:r w:rsidR="00B376B2" w:rsidRPr="00A02CD8">
        <w:rPr>
          <w:b/>
          <w:color w:val="000000"/>
        </w:rPr>
        <w:t xml:space="preserve">        </w:t>
      </w:r>
      <w:r w:rsidRPr="00A02CD8">
        <w:rPr>
          <w:b/>
          <w:color w:val="000000"/>
        </w:rPr>
        <w:t xml:space="preserve">   </w:t>
      </w:r>
      <w:proofErr w:type="gramStart"/>
      <w:r w:rsidRPr="00A02CD8">
        <w:rPr>
          <w:b/>
          <w:color w:val="000000"/>
        </w:rPr>
        <w:t xml:space="preserve">   «</w:t>
      </w:r>
      <w:proofErr w:type="gramEnd"/>
      <w:r w:rsidRPr="00A02CD8">
        <w:rPr>
          <w:color w:val="000000"/>
        </w:rPr>
        <w:t>___</w:t>
      </w:r>
      <w:r w:rsidRPr="00A02CD8">
        <w:rPr>
          <w:color w:val="000000"/>
          <w:lang w:val="kk-KZ"/>
        </w:rPr>
        <w:t xml:space="preserve"> </w:t>
      </w:r>
      <w:r w:rsidRPr="00A02CD8">
        <w:rPr>
          <w:b/>
          <w:color w:val="000000"/>
        </w:rPr>
        <w:t>»</w:t>
      </w:r>
      <w:r w:rsidRPr="00A02CD8">
        <w:rPr>
          <w:color w:val="000000"/>
        </w:rPr>
        <w:t>_______</w:t>
      </w:r>
      <w:r w:rsidR="00B376B2" w:rsidRPr="00A02CD8">
        <w:rPr>
          <w:color w:val="000000"/>
        </w:rPr>
        <w:t>___</w:t>
      </w:r>
      <w:r w:rsidRPr="00A02CD8">
        <w:rPr>
          <w:b/>
          <w:color w:val="000000"/>
        </w:rPr>
        <w:t xml:space="preserve"> 20</w:t>
      </w:r>
      <w:r w:rsidRPr="00A02CD8">
        <w:rPr>
          <w:color w:val="000000"/>
        </w:rPr>
        <w:t>_</w:t>
      </w:r>
      <w:r w:rsidR="00B376B2" w:rsidRPr="00A02CD8">
        <w:rPr>
          <w:color w:val="000000"/>
        </w:rPr>
        <w:t>_</w:t>
      </w:r>
      <w:r w:rsidRPr="00A02CD8">
        <w:rPr>
          <w:b/>
          <w:color w:val="000000"/>
        </w:rPr>
        <w:t xml:space="preserve"> г</w:t>
      </w:r>
      <w:r w:rsidR="00347112" w:rsidRPr="00A02CD8">
        <w:rPr>
          <w:b/>
          <w:color w:val="000000"/>
        </w:rPr>
        <w:t>ода</w:t>
      </w:r>
    </w:p>
    <w:p w14:paraId="6D30FDAE" w14:textId="77777777" w:rsidR="00DA6645" w:rsidRPr="00A02CD8" w:rsidRDefault="00DA6645" w:rsidP="00DA6645">
      <w:pPr>
        <w:pStyle w:val="10"/>
        <w:spacing w:line="240" w:lineRule="auto"/>
        <w:jc w:val="both"/>
        <w:rPr>
          <w:rFonts w:ascii="Times New Roman" w:hAnsi="Times New Roman"/>
          <w:sz w:val="24"/>
        </w:rPr>
      </w:pPr>
    </w:p>
    <w:p w14:paraId="6A49EF54" w14:textId="563B3286" w:rsidR="00DA6645" w:rsidRPr="00A02CD8" w:rsidRDefault="00DA6645" w:rsidP="00DA6645">
      <w:pPr>
        <w:pStyle w:val="10"/>
        <w:spacing w:line="240" w:lineRule="auto"/>
        <w:ind w:firstLine="709"/>
        <w:jc w:val="both"/>
        <w:rPr>
          <w:rFonts w:ascii="Times New Roman" w:hAnsi="Times New Roman"/>
          <w:sz w:val="24"/>
          <w:lang w:val="kk-KZ"/>
        </w:rPr>
      </w:pPr>
      <w:r w:rsidRPr="00A02CD8">
        <w:rPr>
          <w:rFonts w:ascii="Times New Roman" w:eastAsia="Calibri" w:hAnsi="Times New Roman"/>
          <w:b/>
          <w:color w:val="000000"/>
          <w:sz w:val="24"/>
        </w:rPr>
        <w:t>Акционерное общество «Кедентранссервис»</w:t>
      </w:r>
      <w:r w:rsidRPr="00A02CD8">
        <w:rPr>
          <w:rFonts w:ascii="Times New Roman" w:hAnsi="Times New Roman"/>
          <w:sz w:val="24"/>
          <w:lang w:val="kk-KZ"/>
        </w:rPr>
        <w:t xml:space="preserve">, именуемое в дальнейшем </w:t>
      </w:r>
      <w:r w:rsidRPr="00A02CD8">
        <w:rPr>
          <w:rFonts w:ascii="Times New Roman" w:hAnsi="Times New Roman"/>
          <w:b/>
          <w:sz w:val="24"/>
          <w:lang w:val="kk-KZ"/>
        </w:rPr>
        <w:t>«Экспедитор»</w:t>
      </w:r>
      <w:r w:rsidRPr="00A02CD8">
        <w:rPr>
          <w:rFonts w:ascii="Times New Roman" w:hAnsi="Times New Roman"/>
          <w:sz w:val="24"/>
          <w:lang w:val="kk-KZ"/>
        </w:rPr>
        <w:t xml:space="preserve">, </w:t>
      </w:r>
      <w:r w:rsidR="00166231" w:rsidRPr="00A02CD8">
        <w:rPr>
          <w:rFonts w:ascii="Times New Roman" w:hAnsi="Times New Roman"/>
          <w:sz w:val="24"/>
        </w:rPr>
        <w:t xml:space="preserve">в лице </w:t>
      </w:r>
      <w:r w:rsidR="003B39EA" w:rsidRPr="00A02CD8">
        <w:rPr>
          <w:rFonts w:ascii="Times New Roman" w:hAnsi="Times New Roman"/>
          <w:sz w:val="24"/>
        </w:rPr>
        <w:t>________</w:t>
      </w:r>
      <w:r w:rsidR="00166231" w:rsidRPr="00A02CD8">
        <w:rPr>
          <w:rFonts w:ascii="Times New Roman" w:hAnsi="Times New Roman"/>
          <w:sz w:val="24"/>
        </w:rPr>
        <w:t xml:space="preserve">, </w:t>
      </w:r>
      <w:r w:rsidR="003B39EA" w:rsidRPr="00A02CD8">
        <w:rPr>
          <w:rFonts w:ascii="Times New Roman" w:hAnsi="Times New Roman"/>
          <w:sz w:val="24"/>
        </w:rPr>
        <w:t xml:space="preserve">действующего(-ей) </w:t>
      </w:r>
      <w:r w:rsidR="00166231" w:rsidRPr="00A02CD8">
        <w:rPr>
          <w:rFonts w:ascii="Times New Roman" w:hAnsi="Times New Roman"/>
          <w:sz w:val="24"/>
        </w:rPr>
        <w:t xml:space="preserve">на основании </w:t>
      </w:r>
      <w:r w:rsidR="003B39EA" w:rsidRPr="00A02CD8">
        <w:rPr>
          <w:rFonts w:ascii="Times New Roman" w:hAnsi="Times New Roman"/>
          <w:sz w:val="24"/>
        </w:rPr>
        <w:t>________</w:t>
      </w:r>
      <w:r w:rsidRPr="00A02CD8">
        <w:rPr>
          <w:rFonts w:ascii="Times New Roman" w:hAnsi="Times New Roman"/>
          <w:sz w:val="24"/>
        </w:rPr>
        <w:t>, с одной стороны, и</w:t>
      </w:r>
      <w:r w:rsidR="00F315E3" w:rsidRPr="00A02CD8">
        <w:rPr>
          <w:rFonts w:ascii="Times New Roman" w:eastAsia="Calibri" w:hAnsi="Times New Roman" w:cs="Calibri"/>
          <w:b/>
          <w:sz w:val="24"/>
          <w:szCs w:val="22"/>
        </w:rPr>
        <w:t xml:space="preserve"> </w:t>
      </w:r>
      <w:r w:rsidR="003B39EA" w:rsidRPr="00A02CD8">
        <w:rPr>
          <w:rFonts w:ascii="Times New Roman" w:eastAsia="Calibri" w:hAnsi="Times New Roman" w:cs="Calibri"/>
          <w:b/>
          <w:sz w:val="24"/>
          <w:szCs w:val="22"/>
        </w:rPr>
        <w:t>________</w:t>
      </w:r>
      <w:r w:rsidR="00F315E3" w:rsidRPr="00A02CD8">
        <w:rPr>
          <w:rFonts w:ascii="Times New Roman" w:eastAsia="Calibri" w:hAnsi="Times New Roman" w:cs="Calibri"/>
          <w:sz w:val="24"/>
          <w:szCs w:val="22"/>
        </w:rPr>
        <w:t xml:space="preserve">, именуемое в дальнейшем </w:t>
      </w:r>
      <w:r w:rsidR="00F315E3" w:rsidRPr="00A02CD8">
        <w:rPr>
          <w:rFonts w:ascii="Times New Roman" w:eastAsia="Calibri" w:hAnsi="Times New Roman" w:cs="Calibri"/>
          <w:b/>
          <w:sz w:val="24"/>
          <w:szCs w:val="22"/>
        </w:rPr>
        <w:t>«Заказчик»</w:t>
      </w:r>
      <w:r w:rsidR="00F315E3" w:rsidRPr="00A02CD8">
        <w:rPr>
          <w:rFonts w:ascii="Times New Roman" w:eastAsia="Calibri" w:hAnsi="Times New Roman" w:cs="Calibri"/>
          <w:sz w:val="24"/>
          <w:szCs w:val="22"/>
        </w:rPr>
        <w:t xml:space="preserve">, в лице </w:t>
      </w:r>
      <w:r w:rsidR="003B39EA" w:rsidRPr="00A02CD8">
        <w:rPr>
          <w:rFonts w:ascii="Times New Roman" w:eastAsia="Calibri" w:hAnsi="Times New Roman" w:cs="Calibri"/>
          <w:sz w:val="24"/>
          <w:szCs w:val="22"/>
        </w:rPr>
        <w:t>________</w:t>
      </w:r>
      <w:r w:rsidR="002F6AC1" w:rsidRPr="00A02CD8">
        <w:rPr>
          <w:rFonts w:ascii="Times New Roman" w:hAnsi="Times New Roman"/>
          <w:sz w:val="24"/>
        </w:rPr>
        <w:t xml:space="preserve">, </w:t>
      </w:r>
      <w:r w:rsidR="003B39EA" w:rsidRPr="00A02CD8">
        <w:rPr>
          <w:rFonts w:ascii="Times New Roman" w:hAnsi="Times New Roman"/>
          <w:sz w:val="24"/>
        </w:rPr>
        <w:t xml:space="preserve">действующего(-ей) </w:t>
      </w:r>
      <w:r w:rsidR="002F6AC1" w:rsidRPr="00A02CD8">
        <w:rPr>
          <w:rFonts w:ascii="Times New Roman" w:hAnsi="Times New Roman"/>
          <w:sz w:val="24"/>
        </w:rPr>
        <w:t xml:space="preserve">на основании </w:t>
      </w:r>
      <w:r w:rsidR="003B39EA" w:rsidRPr="00A02CD8">
        <w:rPr>
          <w:rFonts w:ascii="Times New Roman" w:hAnsi="Times New Roman"/>
          <w:sz w:val="24"/>
        </w:rPr>
        <w:t>________</w:t>
      </w:r>
      <w:r w:rsidRPr="00A02CD8">
        <w:rPr>
          <w:rFonts w:ascii="Times New Roman" w:hAnsi="Times New Roman"/>
          <w:sz w:val="24"/>
        </w:rPr>
        <w:t xml:space="preserve">, с другой стороны, </w:t>
      </w:r>
      <w:r w:rsidRPr="00A02CD8">
        <w:rPr>
          <w:rFonts w:ascii="Times New Roman" w:hAnsi="Times New Roman"/>
          <w:sz w:val="24"/>
          <w:lang w:val="kk-KZ"/>
        </w:rPr>
        <w:t xml:space="preserve">совместно </w:t>
      </w:r>
      <w:r w:rsidRPr="00A02CD8">
        <w:rPr>
          <w:rFonts w:ascii="Times New Roman" w:hAnsi="Times New Roman"/>
          <w:sz w:val="24"/>
        </w:rPr>
        <w:t xml:space="preserve">именуемые в дальнейшем </w:t>
      </w:r>
      <w:r w:rsidRPr="00A02CD8">
        <w:rPr>
          <w:rFonts w:ascii="Times New Roman" w:hAnsi="Times New Roman"/>
          <w:b/>
          <w:sz w:val="24"/>
        </w:rPr>
        <w:t>«Стороны»</w:t>
      </w:r>
      <w:r w:rsidRPr="00A02CD8">
        <w:rPr>
          <w:rFonts w:ascii="Times New Roman" w:hAnsi="Times New Roman"/>
          <w:sz w:val="24"/>
        </w:rPr>
        <w:t>, заключили настоящий Договор транспортной экспедиции (далее – Договор) о нижеследующем:</w:t>
      </w:r>
    </w:p>
    <w:p w14:paraId="316F4DC5" w14:textId="77777777" w:rsidR="00DA6645" w:rsidRPr="00A02CD8" w:rsidRDefault="00DA6645" w:rsidP="00DA6645">
      <w:pPr>
        <w:pStyle w:val="10"/>
        <w:spacing w:line="240" w:lineRule="auto"/>
        <w:jc w:val="both"/>
        <w:rPr>
          <w:rFonts w:ascii="Times New Roman" w:hAnsi="Times New Roman"/>
          <w:sz w:val="24"/>
          <w:lang w:val="kk-KZ"/>
        </w:rPr>
      </w:pPr>
    </w:p>
    <w:p w14:paraId="160759C2" w14:textId="77777777" w:rsidR="00DA6645" w:rsidRPr="00A02CD8" w:rsidRDefault="00DA6645" w:rsidP="00DA6645">
      <w:pPr>
        <w:pStyle w:val="a9"/>
        <w:numPr>
          <w:ilvl w:val="0"/>
          <w:numId w:val="5"/>
        </w:numPr>
        <w:suppressAutoHyphens w:val="0"/>
        <w:ind w:left="0"/>
        <w:jc w:val="center"/>
        <w:rPr>
          <w:rFonts w:ascii="Times New Roman" w:hAnsi="Times New Roman" w:cs="Times New Roman"/>
          <w:b/>
          <w:noProof/>
          <w:sz w:val="24"/>
          <w:szCs w:val="24"/>
        </w:rPr>
      </w:pPr>
      <w:r w:rsidRPr="00A02CD8">
        <w:rPr>
          <w:rFonts w:ascii="Times New Roman" w:hAnsi="Times New Roman" w:cs="Times New Roman"/>
          <w:b/>
          <w:noProof/>
          <w:sz w:val="24"/>
          <w:szCs w:val="24"/>
        </w:rPr>
        <w:t>Сокращения, применяемые в Договоре</w:t>
      </w:r>
    </w:p>
    <w:p w14:paraId="330B1D20" w14:textId="77777777" w:rsidR="00DA6645" w:rsidRPr="00A02CD8" w:rsidRDefault="00DA6645" w:rsidP="00DA6645">
      <w:pPr>
        <w:pStyle w:val="a9"/>
        <w:numPr>
          <w:ilvl w:val="1"/>
          <w:numId w:val="5"/>
        </w:numPr>
        <w:suppressAutoHyphens w:val="0"/>
        <w:ind w:left="0" w:firstLine="709"/>
        <w:jc w:val="both"/>
        <w:rPr>
          <w:rFonts w:ascii="Times New Roman" w:hAnsi="Times New Roman" w:cs="Times New Roman"/>
          <w:b/>
          <w:sz w:val="24"/>
          <w:szCs w:val="24"/>
        </w:rPr>
      </w:pPr>
      <w:r w:rsidRPr="00A02CD8">
        <w:rPr>
          <w:rFonts w:ascii="Times New Roman" w:hAnsi="Times New Roman" w:cs="Times New Roman"/>
          <w:b/>
          <w:sz w:val="24"/>
          <w:szCs w:val="24"/>
        </w:rPr>
        <w:t>Перевозчик –</w:t>
      </w:r>
      <w:r w:rsidRPr="00A02CD8">
        <w:rPr>
          <w:rFonts w:ascii="Times New Roman" w:hAnsi="Times New Roman" w:cs="Times New Roman"/>
          <w:sz w:val="24"/>
          <w:szCs w:val="24"/>
        </w:rPr>
        <w:t xml:space="preserve"> лицо, осуществляющее деятельность по перевозке грузов, указанное в перевозочных документах (ТОО «КТЖ - «Грузовые перевозки», либо другие железнодорожные администрации).</w:t>
      </w:r>
    </w:p>
    <w:p w14:paraId="4C693090" w14:textId="77777777" w:rsidR="00DA6645" w:rsidRPr="00A02CD8" w:rsidRDefault="00DA6645" w:rsidP="00DA6645">
      <w:pPr>
        <w:pStyle w:val="a9"/>
        <w:numPr>
          <w:ilvl w:val="1"/>
          <w:numId w:val="5"/>
        </w:numPr>
        <w:suppressAutoHyphens w:val="0"/>
        <w:ind w:left="0" w:firstLine="709"/>
        <w:jc w:val="both"/>
        <w:rPr>
          <w:rFonts w:ascii="Times New Roman" w:hAnsi="Times New Roman" w:cs="Times New Roman"/>
          <w:b/>
          <w:sz w:val="24"/>
          <w:szCs w:val="24"/>
        </w:rPr>
      </w:pPr>
      <w:r w:rsidRPr="00A02CD8">
        <w:rPr>
          <w:rFonts w:ascii="Times New Roman" w:hAnsi="Times New Roman" w:cs="Times New Roman"/>
          <w:b/>
          <w:sz w:val="24"/>
          <w:szCs w:val="24"/>
        </w:rPr>
        <w:t>Правила перев</w:t>
      </w:r>
      <w:r w:rsidRPr="00A02CD8">
        <w:rPr>
          <w:rFonts w:ascii="Times New Roman" w:hAnsi="Times New Roman" w:cs="Times New Roman"/>
          <w:b/>
          <w:sz w:val="24"/>
          <w:szCs w:val="24"/>
          <w:lang w:val="kk-KZ"/>
        </w:rPr>
        <w:t>озок грузов железнодорожным транспортом</w:t>
      </w:r>
      <w:r w:rsidRPr="00A02CD8">
        <w:rPr>
          <w:rFonts w:ascii="Times New Roman" w:hAnsi="Times New Roman" w:cs="Times New Roman"/>
          <w:sz w:val="24"/>
          <w:szCs w:val="24"/>
          <w:lang w:val="kk-KZ"/>
        </w:rPr>
        <w:t xml:space="preserve"> – нормативный правовой акт Республики Казахстан</w:t>
      </w:r>
      <w:r w:rsidRPr="00A02CD8">
        <w:rPr>
          <w:rFonts w:ascii="Times New Roman" w:hAnsi="Times New Roman" w:cs="Times New Roman"/>
          <w:sz w:val="24"/>
          <w:szCs w:val="24"/>
        </w:rPr>
        <w:t>, регулирующий деятельность и взаимоотношения всех участников перевозочного процесса.</w:t>
      </w:r>
    </w:p>
    <w:p w14:paraId="7A78D947" w14:textId="77777777" w:rsidR="00DA6645" w:rsidRPr="00A02CD8" w:rsidRDefault="00DA6645" w:rsidP="00DA6645">
      <w:pPr>
        <w:pStyle w:val="a9"/>
        <w:numPr>
          <w:ilvl w:val="1"/>
          <w:numId w:val="5"/>
        </w:numPr>
        <w:tabs>
          <w:tab w:val="left" w:pos="602"/>
        </w:tabs>
        <w:suppressAutoHyphens w:val="0"/>
        <w:ind w:left="0" w:firstLine="709"/>
        <w:jc w:val="both"/>
        <w:rPr>
          <w:rFonts w:ascii="Times New Roman" w:hAnsi="Times New Roman" w:cs="Times New Roman"/>
          <w:b/>
          <w:color w:val="000000"/>
          <w:sz w:val="24"/>
          <w:szCs w:val="24"/>
        </w:rPr>
      </w:pPr>
      <w:r w:rsidRPr="00A02CD8">
        <w:rPr>
          <w:rFonts w:ascii="Times New Roman" w:hAnsi="Times New Roman" w:cs="Times New Roman"/>
          <w:b/>
          <w:color w:val="000000"/>
          <w:sz w:val="24"/>
          <w:szCs w:val="24"/>
        </w:rPr>
        <w:t>Договор</w:t>
      </w:r>
      <w:r w:rsidRPr="00A02CD8">
        <w:rPr>
          <w:rFonts w:ascii="Times New Roman" w:hAnsi="Times New Roman" w:cs="Times New Roman"/>
          <w:color w:val="000000"/>
          <w:sz w:val="24"/>
          <w:szCs w:val="24"/>
        </w:rPr>
        <w:t xml:space="preserve"> – настоящий Договор транспортной экспедиции, включая все Приложения к нему и все поправки, изменения и/или дополнения к нему, которые согласованы Сторонами.</w:t>
      </w:r>
    </w:p>
    <w:p w14:paraId="09347840" w14:textId="77777777" w:rsidR="00DA6645" w:rsidRPr="00A02CD8" w:rsidRDefault="00DA6645" w:rsidP="00DA6645">
      <w:pPr>
        <w:pStyle w:val="a9"/>
        <w:numPr>
          <w:ilvl w:val="1"/>
          <w:numId w:val="5"/>
        </w:numPr>
        <w:tabs>
          <w:tab w:val="left" w:pos="602"/>
        </w:tabs>
        <w:suppressAutoHyphens w:val="0"/>
        <w:ind w:left="0" w:firstLine="709"/>
        <w:jc w:val="both"/>
        <w:rPr>
          <w:rFonts w:ascii="Times New Roman" w:hAnsi="Times New Roman" w:cs="Times New Roman"/>
          <w:b/>
          <w:color w:val="000000"/>
          <w:sz w:val="24"/>
          <w:szCs w:val="24"/>
          <w:lang w:val="kk-KZ"/>
        </w:rPr>
      </w:pPr>
      <w:r w:rsidRPr="00A02CD8">
        <w:rPr>
          <w:rFonts w:ascii="Times New Roman" w:hAnsi="Times New Roman" w:cs="Times New Roman"/>
          <w:b/>
          <w:color w:val="000000"/>
          <w:sz w:val="24"/>
          <w:szCs w:val="24"/>
        </w:rPr>
        <w:t>Неустойка</w:t>
      </w:r>
      <w:r w:rsidRPr="00A02CD8">
        <w:rPr>
          <w:rFonts w:ascii="Times New Roman" w:hAnsi="Times New Roman" w:cs="Times New Roman"/>
          <w:color w:val="000000"/>
          <w:sz w:val="24"/>
          <w:szCs w:val="24"/>
        </w:rPr>
        <w:t xml:space="preserve"> – это определенная договором денежная сумма, которую одна из Сторон обязана уплатить другой Стороне в случае неисполнения или ненадлежащего исполнения обязательств, предусмотренных условиями Договора. По требованию об уплате неустойки одна из Сторон не обязана доказывать другой Стороне причинение ей убытков.</w:t>
      </w:r>
    </w:p>
    <w:p w14:paraId="3CF5E1AD" w14:textId="77777777" w:rsidR="00DA6645" w:rsidRPr="00A02CD8" w:rsidRDefault="00DA6645" w:rsidP="00DA6645">
      <w:pPr>
        <w:numPr>
          <w:ilvl w:val="1"/>
          <w:numId w:val="5"/>
        </w:numPr>
        <w:ind w:left="0" w:firstLine="709"/>
        <w:jc w:val="both"/>
        <w:rPr>
          <w:color w:val="000000"/>
        </w:rPr>
      </w:pPr>
      <w:r w:rsidRPr="00A02CD8">
        <w:rPr>
          <w:b/>
          <w:color w:val="000000"/>
        </w:rPr>
        <w:t>СМГС</w:t>
      </w:r>
      <w:r w:rsidRPr="00A02CD8">
        <w:rPr>
          <w:color w:val="000000"/>
        </w:rPr>
        <w:t xml:space="preserve"> – Соглашение о международном железнодорожном грузовом сообщении (с изменениями и дополнениями по состоянию на момент оказания Услуг).</w:t>
      </w:r>
    </w:p>
    <w:p w14:paraId="3FDF8D0E" w14:textId="2C6B1FE8" w:rsidR="00DA6645" w:rsidRPr="00A02CD8" w:rsidRDefault="00DA6645" w:rsidP="00DA6645">
      <w:pPr>
        <w:numPr>
          <w:ilvl w:val="1"/>
          <w:numId w:val="5"/>
        </w:numPr>
        <w:ind w:left="0" w:firstLine="709"/>
        <w:jc w:val="both"/>
        <w:rPr>
          <w:color w:val="000000"/>
        </w:rPr>
      </w:pPr>
      <w:r w:rsidRPr="00A02CD8">
        <w:rPr>
          <w:b/>
          <w:bCs/>
        </w:rPr>
        <w:t>ТП СНГ</w:t>
      </w:r>
      <w:r w:rsidRPr="00A02CD8">
        <w:rPr>
          <w:bCs/>
        </w:rPr>
        <w:t xml:space="preserve"> – </w:t>
      </w:r>
      <w:r w:rsidRPr="00A02CD8">
        <w:rPr>
          <w:rStyle w:val="ad"/>
          <w:b w:val="0"/>
        </w:rPr>
        <w:t>Тарифная политика железных дорог государств-участников СНГ на перевозки грузов в международном сообщении на соответствующий фрахтовый год, при перевозках грузов транзитом через территорию РК применяемая перевозчиком на момент оказания Услуг Экспедитором</w:t>
      </w:r>
      <w:r w:rsidRPr="00A02CD8">
        <w:rPr>
          <w:bCs/>
        </w:rPr>
        <w:t>.</w:t>
      </w:r>
    </w:p>
    <w:p w14:paraId="7E331871" w14:textId="0C15C376" w:rsidR="00DA6645" w:rsidRPr="00A02CD8" w:rsidRDefault="003B39EA" w:rsidP="00DA6645">
      <w:pPr>
        <w:numPr>
          <w:ilvl w:val="1"/>
          <w:numId w:val="5"/>
        </w:numPr>
        <w:ind w:left="0" w:firstLine="709"/>
        <w:jc w:val="both"/>
        <w:rPr>
          <w:rStyle w:val="s0"/>
          <w:b/>
          <w:sz w:val="24"/>
          <w:szCs w:val="24"/>
        </w:rPr>
      </w:pPr>
      <w:r w:rsidRPr="00A02CD8">
        <w:rPr>
          <w:rStyle w:val="s0"/>
          <w:b/>
          <w:sz w:val="24"/>
          <w:szCs w:val="24"/>
        </w:rPr>
        <w:t>Перечень Услуг</w:t>
      </w:r>
      <w:r w:rsidR="00DA6645" w:rsidRPr="00A02CD8">
        <w:rPr>
          <w:rStyle w:val="s0"/>
          <w:sz w:val="24"/>
          <w:szCs w:val="24"/>
        </w:rPr>
        <w:t xml:space="preserve"> </w:t>
      </w:r>
      <w:r w:rsidRPr="00A02CD8">
        <w:rPr>
          <w:rStyle w:val="s0"/>
          <w:sz w:val="24"/>
          <w:szCs w:val="24"/>
        </w:rPr>
        <w:t>– перечень транспортно-экспедиционных услуг, оказываемых Экспедитором, отраженный в соответствии с Приложением №1 к Договору</w:t>
      </w:r>
      <w:r w:rsidR="00DA6645" w:rsidRPr="00A02CD8">
        <w:rPr>
          <w:rStyle w:val="s0"/>
          <w:sz w:val="24"/>
          <w:szCs w:val="24"/>
        </w:rPr>
        <w:t>.</w:t>
      </w:r>
    </w:p>
    <w:p w14:paraId="093D9666" w14:textId="77777777" w:rsidR="00DA6645" w:rsidRPr="00A02CD8" w:rsidRDefault="00DA6645" w:rsidP="00DA6645">
      <w:pPr>
        <w:numPr>
          <w:ilvl w:val="1"/>
          <w:numId w:val="5"/>
        </w:numPr>
        <w:ind w:left="0" w:firstLine="709"/>
        <w:jc w:val="both"/>
        <w:rPr>
          <w:b/>
          <w:color w:val="000000"/>
        </w:rPr>
      </w:pPr>
      <w:r w:rsidRPr="00A02CD8">
        <w:rPr>
          <w:b/>
          <w:color w:val="000000"/>
        </w:rPr>
        <w:t>Услуги</w:t>
      </w:r>
      <w:r w:rsidRPr="00A02CD8">
        <w:rPr>
          <w:color w:val="000000"/>
        </w:rPr>
        <w:t xml:space="preserve"> – </w:t>
      </w:r>
      <w:r w:rsidRPr="00A02CD8">
        <w:t>транспортно-экспедиционные услуги, оказываемые Экспедитором, связ</w:t>
      </w:r>
      <w:r w:rsidRPr="00A02CD8">
        <w:rPr>
          <w:bCs/>
        </w:rPr>
        <w:t>анные с перевоз</w:t>
      </w:r>
      <w:r w:rsidRPr="00A02CD8">
        <w:t>кой грузов железнодорожным, водным и автомобильным транспортом, а также иные услуги по организации перемещения внутренних, импортных, экспортных и транзитных грузов.</w:t>
      </w:r>
    </w:p>
    <w:p w14:paraId="1ABF7789" w14:textId="77777777" w:rsidR="00DA6645" w:rsidRPr="00A02CD8" w:rsidRDefault="00DA6645" w:rsidP="00DA6645">
      <w:pPr>
        <w:pStyle w:val="a9"/>
        <w:numPr>
          <w:ilvl w:val="1"/>
          <w:numId w:val="5"/>
        </w:numPr>
        <w:suppressAutoHyphens w:val="0"/>
        <w:ind w:left="0" w:firstLine="709"/>
        <w:jc w:val="both"/>
        <w:rPr>
          <w:rFonts w:ascii="Times New Roman" w:hAnsi="Times New Roman" w:cs="Times New Roman"/>
          <w:color w:val="000000"/>
          <w:sz w:val="24"/>
          <w:szCs w:val="24"/>
        </w:rPr>
      </w:pPr>
      <w:r w:rsidRPr="00A02CD8">
        <w:rPr>
          <w:rFonts w:ascii="Times New Roman" w:hAnsi="Times New Roman" w:cs="Times New Roman"/>
          <w:b/>
          <w:color w:val="000000"/>
          <w:sz w:val="24"/>
          <w:szCs w:val="24"/>
        </w:rPr>
        <w:t xml:space="preserve">Дополнительные расходы </w:t>
      </w:r>
      <w:r w:rsidRPr="00A02CD8">
        <w:rPr>
          <w:rFonts w:ascii="Times New Roman" w:hAnsi="Times New Roman" w:cs="Times New Roman"/>
          <w:color w:val="000000"/>
          <w:sz w:val="24"/>
          <w:szCs w:val="24"/>
        </w:rPr>
        <w:t xml:space="preserve">- </w:t>
      </w:r>
      <w:r w:rsidRPr="00A02CD8">
        <w:rPr>
          <w:rFonts w:ascii="Times New Roman" w:hAnsi="Times New Roman" w:cs="Times New Roman"/>
          <w:sz w:val="24"/>
          <w:szCs w:val="24"/>
        </w:rPr>
        <w:t xml:space="preserve">фактически понесенные Экспедитором, в ходе оказания Услуг, </w:t>
      </w:r>
      <w:proofErr w:type="gramStart"/>
      <w:r w:rsidRPr="00A02CD8">
        <w:rPr>
          <w:rFonts w:ascii="Times New Roman" w:hAnsi="Times New Roman" w:cs="Times New Roman"/>
          <w:sz w:val="24"/>
          <w:szCs w:val="24"/>
        </w:rPr>
        <w:t>расходы</w:t>
      </w:r>
      <w:proofErr w:type="gramEnd"/>
      <w:r w:rsidRPr="00A02CD8">
        <w:rPr>
          <w:rFonts w:ascii="Times New Roman" w:hAnsi="Times New Roman" w:cs="Times New Roman"/>
          <w:sz w:val="24"/>
          <w:szCs w:val="24"/>
        </w:rPr>
        <w:t xml:space="preserve"> связанные с:</w:t>
      </w:r>
    </w:p>
    <w:p w14:paraId="3E598A40" w14:textId="77777777" w:rsidR="00DA6645" w:rsidRPr="00A02CD8" w:rsidRDefault="00DA6645" w:rsidP="00DA6645">
      <w:pPr>
        <w:numPr>
          <w:ilvl w:val="2"/>
          <w:numId w:val="5"/>
        </w:numPr>
        <w:suppressAutoHyphens/>
        <w:ind w:left="0" w:firstLine="709"/>
        <w:jc w:val="both"/>
      </w:pPr>
      <w:r w:rsidRPr="00A02CD8">
        <w:t>переоформлением транспортных документов;</w:t>
      </w:r>
    </w:p>
    <w:p w14:paraId="0C199E08" w14:textId="77777777" w:rsidR="00DA6645" w:rsidRPr="00A02CD8" w:rsidRDefault="00DA6645" w:rsidP="00DA6645">
      <w:pPr>
        <w:numPr>
          <w:ilvl w:val="2"/>
          <w:numId w:val="5"/>
        </w:numPr>
        <w:suppressAutoHyphens/>
        <w:ind w:left="0" w:firstLine="709"/>
        <w:jc w:val="both"/>
      </w:pPr>
      <w:r w:rsidRPr="00A02CD8">
        <w:t xml:space="preserve">вынужденным простоем подвижного состава, хранением груза и его возвратом, в случаях задержки вагонов с грузом в пути следования по причине неточного или неполного заполнения накладной, в отступление от требований Кодовой Инструкции Экспедитора, </w:t>
      </w:r>
      <w:r w:rsidRPr="00A02CD8">
        <w:lastRenderedPageBreak/>
        <w:t>направленной Заказчику после оплаты, при неправильном указании в накладной наименования отправителя, получателя, страны назначения, пограничных станций перехода и других данных, в случае отсутствия, неполноты  сопроводительных документов, прикладываемых Заказчиком к железнодорожной накладной, а также требований, предъявляемых к грузу и сопроводительным документам со стороны таможенных органов, в части оформления документа контроля доставки и обеспечения уплаты таможенных платежей, требований органов фитосанитарного карантинного, пограничного и иного контроля;</w:t>
      </w:r>
    </w:p>
    <w:p w14:paraId="4DD05825" w14:textId="77777777" w:rsidR="00DA6645" w:rsidRPr="00A02CD8" w:rsidRDefault="00DA6645" w:rsidP="00DA6645">
      <w:pPr>
        <w:numPr>
          <w:ilvl w:val="2"/>
          <w:numId w:val="5"/>
        </w:numPr>
        <w:suppressAutoHyphens/>
        <w:ind w:left="0" w:firstLine="709"/>
        <w:jc w:val="both"/>
      </w:pPr>
      <w:r w:rsidRPr="00A02CD8">
        <w:t>недобором провозных платежей и дополнительных сборов перевозчиков;</w:t>
      </w:r>
    </w:p>
    <w:p w14:paraId="4CD268F8" w14:textId="77777777" w:rsidR="00DA6645" w:rsidRPr="00A02CD8" w:rsidRDefault="00DA6645" w:rsidP="00DA6645">
      <w:pPr>
        <w:numPr>
          <w:ilvl w:val="2"/>
          <w:numId w:val="5"/>
        </w:numPr>
        <w:suppressAutoHyphens/>
        <w:ind w:left="0" w:firstLine="709"/>
        <w:jc w:val="both"/>
      </w:pPr>
      <w:r w:rsidRPr="00A02CD8">
        <w:t xml:space="preserve">выполнением работ на станциях отправления, назначения, </w:t>
      </w:r>
      <w:proofErr w:type="gramStart"/>
      <w:r w:rsidRPr="00A02CD8">
        <w:t>пограничных  станциях</w:t>
      </w:r>
      <w:proofErr w:type="gramEnd"/>
      <w:r w:rsidRPr="00A02CD8">
        <w:t xml:space="preserve"> при международных перевозках грузов на территории Республики Казахстан и/или других государств в соответствии с указанием уполномоченных органов государственного контроля (надзора);</w:t>
      </w:r>
    </w:p>
    <w:p w14:paraId="3F11D0A7" w14:textId="77777777" w:rsidR="00DA6645" w:rsidRPr="00A02CD8" w:rsidRDefault="00DA6645" w:rsidP="00DA6645">
      <w:pPr>
        <w:numPr>
          <w:ilvl w:val="2"/>
          <w:numId w:val="5"/>
        </w:numPr>
        <w:suppressAutoHyphens/>
        <w:ind w:left="0" w:firstLine="709"/>
        <w:jc w:val="both"/>
      </w:pPr>
      <w:r w:rsidRPr="00A02CD8">
        <w:t>затраты Экспедитора за пользование подвижным составом, проведение маневровых работ;</w:t>
      </w:r>
    </w:p>
    <w:p w14:paraId="297E795A" w14:textId="77777777" w:rsidR="00DA6645" w:rsidRPr="00A02CD8" w:rsidRDefault="00DA6645" w:rsidP="00DA6645">
      <w:pPr>
        <w:numPr>
          <w:ilvl w:val="2"/>
          <w:numId w:val="5"/>
        </w:numPr>
        <w:suppressAutoHyphens/>
        <w:ind w:left="0" w:firstLine="709"/>
        <w:jc w:val="both"/>
      </w:pPr>
      <w:r w:rsidRPr="00A02CD8">
        <w:t>хранением груза, связанным с его удержанием, в случае несвоевременной уплаты Экспедитору стоимости Услуг.</w:t>
      </w:r>
    </w:p>
    <w:p w14:paraId="74022DA3" w14:textId="77777777" w:rsidR="00DA6645" w:rsidRPr="00A02CD8" w:rsidRDefault="00DA6645" w:rsidP="00DA6645">
      <w:pPr>
        <w:pStyle w:val="10"/>
        <w:numPr>
          <w:ilvl w:val="1"/>
          <w:numId w:val="5"/>
        </w:numPr>
        <w:spacing w:line="240" w:lineRule="auto"/>
        <w:ind w:left="0" w:firstLine="709"/>
        <w:jc w:val="both"/>
        <w:rPr>
          <w:rFonts w:ascii="Times New Roman" w:hAnsi="Times New Roman"/>
          <w:b/>
          <w:color w:val="000000"/>
          <w:sz w:val="24"/>
        </w:rPr>
      </w:pPr>
      <w:r w:rsidRPr="00A02CD8">
        <w:rPr>
          <w:rStyle w:val="s0"/>
          <w:b/>
          <w:sz w:val="24"/>
        </w:rPr>
        <w:t>Заказ</w:t>
      </w:r>
      <w:r w:rsidRPr="00A02CD8">
        <w:rPr>
          <w:rStyle w:val="s0"/>
          <w:sz w:val="24"/>
        </w:rPr>
        <w:t xml:space="preserve"> – документ, оформленный в соответствии с Приложением №2 к Договору, обязательно </w:t>
      </w:r>
      <w:r w:rsidRPr="00A02CD8">
        <w:rPr>
          <w:rFonts w:ascii="Times New Roman" w:hAnsi="Times New Roman"/>
          <w:sz w:val="24"/>
        </w:rPr>
        <w:t>содержащий достоверные и полные данные об условиях отправки, перевозки и переработки груза, характере груза, его маркировке, весе, объеме, количестве грузовых мест, датах (периодах) переработки груза, иную информацию, необходимую для исполнения Экспедитором своих обязанностей по Договору.</w:t>
      </w:r>
    </w:p>
    <w:p w14:paraId="129DAC0C" w14:textId="77777777" w:rsidR="00DA6645" w:rsidRPr="00A02CD8" w:rsidRDefault="00DA6645" w:rsidP="00DA6645">
      <w:pPr>
        <w:numPr>
          <w:ilvl w:val="1"/>
          <w:numId w:val="5"/>
        </w:numPr>
        <w:ind w:left="0" w:firstLine="709"/>
        <w:jc w:val="both"/>
        <w:rPr>
          <w:rStyle w:val="s0"/>
          <w:b/>
          <w:sz w:val="24"/>
          <w:szCs w:val="24"/>
        </w:rPr>
      </w:pPr>
      <w:r w:rsidRPr="00A02CD8">
        <w:rPr>
          <w:rStyle w:val="s0"/>
          <w:b/>
          <w:sz w:val="24"/>
          <w:szCs w:val="24"/>
        </w:rPr>
        <w:t>Протокол договорной цены</w:t>
      </w:r>
      <w:r w:rsidRPr="00A02CD8">
        <w:rPr>
          <w:rStyle w:val="s0"/>
          <w:sz w:val="24"/>
          <w:szCs w:val="24"/>
        </w:rPr>
        <w:t xml:space="preserve"> - приложение к настоящему Договору, которое является неотъемлемой частью, определяющий конкретную номенклатуру груза, станцию отправления и назначения, стоимость Услуг и другие существующие условия перевозки, оформленный в соответствии с Приложением №3 к Договору.</w:t>
      </w:r>
    </w:p>
    <w:p w14:paraId="45DDF624" w14:textId="77777777" w:rsidR="00AC5F05" w:rsidRPr="00A02CD8" w:rsidRDefault="00AC5F05" w:rsidP="00DA6645">
      <w:pPr>
        <w:numPr>
          <w:ilvl w:val="1"/>
          <w:numId w:val="5"/>
        </w:numPr>
        <w:ind w:left="0" w:firstLine="709"/>
        <w:jc w:val="both"/>
        <w:rPr>
          <w:rStyle w:val="s0"/>
          <w:sz w:val="24"/>
          <w:szCs w:val="24"/>
        </w:rPr>
      </w:pPr>
      <w:r w:rsidRPr="00A02CD8">
        <w:rPr>
          <w:rStyle w:val="s0"/>
          <w:b/>
          <w:sz w:val="24"/>
          <w:szCs w:val="24"/>
        </w:rPr>
        <w:t>ЦДАЦ</w:t>
      </w:r>
      <w:r w:rsidRPr="00A02CD8">
        <w:rPr>
          <w:rStyle w:val="s0"/>
          <w:sz w:val="24"/>
          <w:szCs w:val="24"/>
        </w:rPr>
        <w:t xml:space="preserve"> – филиал АО «НК «</w:t>
      </w:r>
      <w:r w:rsidR="00C95E5F" w:rsidRPr="00A02CD8">
        <w:rPr>
          <w:rStyle w:val="s0"/>
          <w:sz w:val="24"/>
          <w:szCs w:val="24"/>
          <w:lang w:val="kk-KZ"/>
        </w:rPr>
        <w:t>Қ</w:t>
      </w:r>
      <w:r w:rsidRPr="00A02CD8">
        <w:rPr>
          <w:rStyle w:val="s0"/>
          <w:sz w:val="24"/>
          <w:szCs w:val="24"/>
        </w:rPr>
        <w:t xml:space="preserve">ТЖ» </w:t>
      </w:r>
      <w:r w:rsidR="00C95E5F" w:rsidRPr="00A02CD8">
        <w:rPr>
          <w:rStyle w:val="s0"/>
          <w:sz w:val="24"/>
          <w:szCs w:val="24"/>
        </w:rPr>
        <w:t>- «Дирекция автоматизации и информатизации».</w:t>
      </w:r>
    </w:p>
    <w:p w14:paraId="6F389C3E" w14:textId="77777777" w:rsidR="00DA6645" w:rsidRPr="00A02CD8" w:rsidRDefault="00DA6645" w:rsidP="00DA6645">
      <w:pPr>
        <w:pStyle w:val="10"/>
        <w:spacing w:line="240" w:lineRule="auto"/>
        <w:jc w:val="both"/>
        <w:rPr>
          <w:rStyle w:val="s0"/>
          <w:b/>
          <w:sz w:val="24"/>
        </w:rPr>
      </w:pPr>
    </w:p>
    <w:p w14:paraId="69CED634" w14:textId="77777777" w:rsidR="00DA6645" w:rsidRPr="00A02CD8" w:rsidRDefault="00DA6645" w:rsidP="00DA6645">
      <w:pPr>
        <w:numPr>
          <w:ilvl w:val="0"/>
          <w:numId w:val="5"/>
        </w:numPr>
        <w:suppressAutoHyphens/>
        <w:ind w:left="0" w:firstLine="0"/>
        <w:jc w:val="center"/>
        <w:rPr>
          <w:b/>
        </w:rPr>
      </w:pPr>
      <w:r w:rsidRPr="00A02CD8">
        <w:rPr>
          <w:b/>
        </w:rPr>
        <w:t>Предмет договора</w:t>
      </w:r>
    </w:p>
    <w:p w14:paraId="3EFC8772" w14:textId="77777777" w:rsidR="00DA6645" w:rsidRPr="00A02CD8" w:rsidRDefault="00DA6645" w:rsidP="00DA6645">
      <w:pPr>
        <w:numPr>
          <w:ilvl w:val="1"/>
          <w:numId w:val="5"/>
        </w:numPr>
        <w:suppressAutoHyphens/>
        <w:ind w:left="0" w:firstLine="709"/>
        <w:jc w:val="both"/>
      </w:pPr>
      <w:r w:rsidRPr="00A02CD8">
        <w:t>Экспедитор обязуется по Заказу оказать и/или организовать оказание Услуг, а Заказчик обязуется оплатить оказанные Услуги и Дополнительные расходы.</w:t>
      </w:r>
    </w:p>
    <w:p w14:paraId="78E4F23C" w14:textId="77777777" w:rsidR="00DA6645" w:rsidRPr="00A02CD8" w:rsidRDefault="00DA6645" w:rsidP="00DA6645">
      <w:pPr>
        <w:numPr>
          <w:ilvl w:val="1"/>
          <w:numId w:val="5"/>
        </w:numPr>
        <w:suppressAutoHyphens/>
        <w:ind w:left="0" w:firstLine="709"/>
        <w:jc w:val="both"/>
      </w:pPr>
      <w:r w:rsidRPr="00A02CD8">
        <w:t>Услуги оказываются</w:t>
      </w:r>
      <w:r w:rsidRPr="00A02CD8">
        <w:rPr>
          <w:bCs/>
        </w:rPr>
        <w:t xml:space="preserve"> в соответствии с П</w:t>
      </w:r>
      <w:r w:rsidRPr="00A02CD8">
        <w:t>еречнем Услуг, которые могут оказываться Экспедитором и определяются им.</w:t>
      </w:r>
    </w:p>
    <w:p w14:paraId="022DCF21" w14:textId="77777777" w:rsidR="00DA6645" w:rsidRPr="00A02CD8" w:rsidRDefault="00DA6645" w:rsidP="00DA6645">
      <w:pPr>
        <w:numPr>
          <w:ilvl w:val="1"/>
          <w:numId w:val="5"/>
        </w:numPr>
        <w:suppressAutoHyphens/>
        <w:ind w:left="0" w:firstLine="709"/>
        <w:jc w:val="both"/>
      </w:pPr>
      <w:r w:rsidRPr="00A02CD8">
        <w:rPr>
          <w:bCs/>
        </w:rPr>
        <w:t>Услуги оказываются только на основании Заказов, подаваемых Заказчиком Экспедитору.</w:t>
      </w:r>
    </w:p>
    <w:p w14:paraId="326FC4AF" w14:textId="77777777" w:rsidR="00DA6645" w:rsidRPr="00A02CD8" w:rsidRDefault="00DA6645" w:rsidP="00DA6645">
      <w:pPr>
        <w:pStyle w:val="a9"/>
        <w:numPr>
          <w:ilvl w:val="1"/>
          <w:numId w:val="5"/>
        </w:numPr>
        <w:suppressAutoHyphens w:val="0"/>
        <w:ind w:left="0" w:firstLine="709"/>
        <w:contextualSpacing/>
        <w:jc w:val="both"/>
        <w:rPr>
          <w:rFonts w:ascii="Times New Roman" w:hAnsi="Times New Roman" w:cs="Times New Roman"/>
          <w:sz w:val="24"/>
          <w:szCs w:val="24"/>
        </w:rPr>
      </w:pPr>
      <w:r w:rsidRPr="00A02CD8">
        <w:rPr>
          <w:rFonts w:ascii="Times New Roman" w:hAnsi="Times New Roman" w:cs="Times New Roman"/>
          <w:sz w:val="24"/>
          <w:szCs w:val="24"/>
        </w:rPr>
        <w:t>Стоимость Услуг оформляется письменно в виде Протокола договорной цены (Приложение №3) и подписывается уполномоченными представителями Сторон, без оформления дополнительного соглашения.</w:t>
      </w:r>
    </w:p>
    <w:p w14:paraId="04D9410D" w14:textId="77777777" w:rsidR="00DA6645" w:rsidRPr="00A02CD8" w:rsidRDefault="00DA6645" w:rsidP="00DA6645">
      <w:pPr>
        <w:ind w:left="709"/>
        <w:jc w:val="both"/>
        <w:rPr>
          <w:rStyle w:val="s0"/>
        </w:rPr>
      </w:pPr>
    </w:p>
    <w:p w14:paraId="28AECBDF" w14:textId="77777777" w:rsidR="00DA6645" w:rsidRPr="00A02CD8" w:rsidRDefault="00DA6645" w:rsidP="00DA6645">
      <w:pPr>
        <w:numPr>
          <w:ilvl w:val="0"/>
          <w:numId w:val="5"/>
        </w:numPr>
        <w:suppressAutoHyphens/>
        <w:ind w:left="0" w:firstLine="0"/>
        <w:jc w:val="center"/>
        <w:rPr>
          <w:b/>
          <w:lang w:val="kk-KZ"/>
        </w:rPr>
      </w:pPr>
      <w:r w:rsidRPr="00A02CD8">
        <w:rPr>
          <w:b/>
          <w:lang w:val="kk-KZ"/>
        </w:rPr>
        <w:t>Порядок подачи и согласования Заказа</w:t>
      </w:r>
    </w:p>
    <w:p w14:paraId="47EEF95F" w14:textId="77777777" w:rsidR="00DA6645" w:rsidRPr="00A02CD8" w:rsidRDefault="00DA6645" w:rsidP="00DA6645">
      <w:pPr>
        <w:numPr>
          <w:ilvl w:val="1"/>
          <w:numId w:val="5"/>
        </w:numPr>
        <w:suppressAutoHyphens/>
        <w:ind w:left="0" w:firstLine="709"/>
        <w:jc w:val="both"/>
      </w:pPr>
      <w:r w:rsidRPr="00A02CD8">
        <w:t>Заказ предоставляется Заказчиком в сканированном или письменном виде с проставленной подписью и оттиском печати Заказчика. Заказ предоставляется Экспедитору электронной почтой или нарочно.</w:t>
      </w:r>
    </w:p>
    <w:p w14:paraId="35E190BF" w14:textId="77777777" w:rsidR="00DA6645" w:rsidRPr="00A02CD8" w:rsidRDefault="00DA6645" w:rsidP="00DA6645">
      <w:pPr>
        <w:numPr>
          <w:ilvl w:val="1"/>
          <w:numId w:val="5"/>
        </w:numPr>
        <w:suppressAutoHyphens/>
        <w:ind w:left="0" w:firstLine="709"/>
        <w:jc w:val="both"/>
      </w:pPr>
      <w:r w:rsidRPr="00A02CD8">
        <w:t>Заказ предоставляется Заказчиком в сроки, достаточные для его рассмотрения Экспедитором, но не менее следующих сроков до планируемой даты оказания Услуг:</w:t>
      </w:r>
    </w:p>
    <w:p w14:paraId="297AC40F" w14:textId="77777777" w:rsidR="00DA6645" w:rsidRPr="00A02CD8" w:rsidRDefault="00DA6645" w:rsidP="00DA6645">
      <w:pPr>
        <w:ind w:firstLine="709"/>
        <w:jc w:val="both"/>
      </w:pPr>
      <w:r w:rsidRPr="00A02CD8">
        <w:t>- 3 (три) рабочих дня – для организации перевозок грузов внутри Республики Казахстан;</w:t>
      </w:r>
    </w:p>
    <w:p w14:paraId="65C030AA" w14:textId="77777777" w:rsidR="00DA6645" w:rsidRPr="00A02CD8" w:rsidRDefault="00DA6645" w:rsidP="00DA6645">
      <w:pPr>
        <w:ind w:firstLine="709"/>
        <w:jc w:val="both"/>
      </w:pPr>
      <w:r w:rsidRPr="00A02CD8">
        <w:t>- 7 (семь) рабочих дней – для организации перевозок грузов в смешанном железнодорожно-водном сообщении;</w:t>
      </w:r>
    </w:p>
    <w:p w14:paraId="1917D2F6" w14:textId="77777777" w:rsidR="00DA6645" w:rsidRPr="00A02CD8" w:rsidRDefault="00DA6645" w:rsidP="00DA6645">
      <w:pPr>
        <w:ind w:firstLine="709"/>
        <w:jc w:val="both"/>
      </w:pPr>
      <w:r w:rsidRPr="00A02CD8">
        <w:t>- 10 (десять) рабочих дней – для организации экспортных, импортных и транзитных перевозок грузов;</w:t>
      </w:r>
    </w:p>
    <w:p w14:paraId="4204DBBE" w14:textId="326680D2" w:rsidR="00DA6645" w:rsidRPr="00A02CD8" w:rsidRDefault="00DA6645" w:rsidP="00DA6645">
      <w:pPr>
        <w:ind w:firstLine="709"/>
        <w:jc w:val="both"/>
      </w:pPr>
      <w:r w:rsidRPr="00A02CD8">
        <w:lastRenderedPageBreak/>
        <w:t>- 5 (пять) рабочих дней - по выполнению работ по погрузке, выгрузке грузов</w:t>
      </w:r>
      <w:r w:rsidR="006D0474" w:rsidRPr="00A02CD8">
        <w:t xml:space="preserve"> и связанных с ними услугами;</w:t>
      </w:r>
    </w:p>
    <w:p w14:paraId="4F6EE097" w14:textId="77777777" w:rsidR="00DA6645" w:rsidRPr="00A02CD8" w:rsidRDefault="00DA6645" w:rsidP="00DA6645">
      <w:pPr>
        <w:ind w:firstLine="709"/>
        <w:jc w:val="both"/>
      </w:pPr>
      <w:r w:rsidRPr="00A02CD8">
        <w:t>- 3 (три) рабочих дня – по выполнению услуг по завозу-вывозу грузов автомобильным транспортом и связанных с ними услугами;</w:t>
      </w:r>
    </w:p>
    <w:p w14:paraId="6BAACF27" w14:textId="77777777" w:rsidR="00DA6645" w:rsidRPr="00A02CD8" w:rsidRDefault="00DA6645" w:rsidP="00DA6645">
      <w:pPr>
        <w:numPr>
          <w:ilvl w:val="1"/>
          <w:numId w:val="5"/>
        </w:numPr>
        <w:tabs>
          <w:tab w:val="left" w:pos="745"/>
        </w:tabs>
        <w:suppressAutoHyphens/>
        <w:ind w:left="0" w:firstLine="709"/>
        <w:jc w:val="both"/>
        <w:rPr>
          <w:rStyle w:val="s0"/>
        </w:rPr>
      </w:pPr>
      <w:r w:rsidRPr="00A02CD8">
        <w:t>Экспедитор рассматривает Заказ в течение 2 (двух) рабочих дней и согласовывает его путем направления Заказчику счета на предоплату в порядке, определенном Разделом 5 Договора. Счет на предоплату должен содержать предварительную стоимость Услуг, рассчитанную на основании поданного Заказа.</w:t>
      </w:r>
    </w:p>
    <w:p w14:paraId="12DA0441" w14:textId="77777777" w:rsidR="00DA6645" w:rsidRPr="00A02CD8" w:rsidRDefault="00DA6645" w:rsidP="00DA6645">
      <w:pPr>
        <w:pStyle w:val="10"/>
        <w:spacing w:line="240" w:lineRule="auto"/>
        <w:jc w:val="both"/>
        <w:rPr>
          <w:rStyle w:val="s0"/>
          <w:b/>
          <w:sz w:val="24"/>
        </w:rPr>
      </w:pPr>
    </w:p>
    <w:p w14:paraId="50E1F978" w14:textId="18DD73BC" w:rsidR="00DA6645" w:rsidRPr="00A02CD8" w:rsidRDefault="00DA6645" w:rsidP="00DA6645">
      <w:pPr>
        <w:numPr>
          <w:ilvl w:val="0"/>
          <w:numId w:val="5"/>
        </w:numPr>
        <w:suppressAutoHyphens/>
        <w:ind w:left="0" w:firstLine="0"/>
        <w:jc w:val="center"/>
        <w:rPr>
          <w:b/>
        </w:rPr>
      </w:pPr>
      <w:r w:rsidRPr="00A02CD8">
        <w:rPr>
          <w:b/>
        </w:rPr>
        <w:t>Права и обязанности Сторон</w:t>
      </w:r>
    </w:p>
    <w:p w14:paraId="274CE932" w14:textId="77777777" w:rsidR="00DA6645" w:rsidRPr="00A02CD8" w:rsidRDefault="00DA6645" w:rsidP="00DA6645">
      <w:pPr>
        <w:numPr>
          <w:ilvl w:val="1"/>
          <w:numId w:val="5"/>
        </w:numPr>
        <w:suppressAutoHyphens/>
        <w:ind w:left="0" w:firstLine="709"/>
        <w:jc w:val="both"/>
      </w:pPr>
      <w:r w:rsidRPr="00A02CD8">
        <w:t>Экспедитор обязан:</w:t>
      </w:r>
    </w:p>
    <w:p w14:paraId="4C9AE434" w14:textId="77777777" w:rsidR="00DA6645" w:rsidRPr="00A02CD8" w:rsidRDefault="00DA6645" w:rsidP="00DA6645">
      <w:pPr>
        <w:numPr>
          <w:ilvl w:val="2"/>
          <w:numId w:val="5"/>
        </w:numPr>
        <w:suppressAutoHyphens/>
        <w:ind w:left="0" w:firstLine="709"/>
        <w:jc w:val="both"/>
      </w:pPr>
      <w:r w:rsidRPr="00A02CD8">
        <w:t>сообщать Заказчику стоимость Услуг по каждому представленному Заказу, а также суммы понесенных Дополнительных расходов;</w:t>
      </w:r>
    </w:p>
    <w:p w14:paraId="6D316BD7" w14:textId="77777777" w:rsidR="00DA6645" w:rsidRPr="00A02CD8" w:rsidRDefault="00DA6645" w:rsidP="00DA6645">
      <w:pPr>
        <w:numPr>
          <w:ilvl w:val="2"/>
          <w:numId w:val="5"/>
        </w:numPr>
        <w:suppressAutoHyphens/>
        <w:ind w:left="0" w:firstLine="709"/>
        <w:jc w:val="both"/>
      </w:pPr>
      <w:r w:rsidRPr="00A02CD8">
        <w:t xml:space="preserve">оказывать услуги по перегрузу грузов, с момента подачи вагона на перегрузочные места Экспедитора на станциях </w:t>
      </w:r>
      <w:proofErr w:type="spellStart"/>
      <w:r w:rsidRPr="00A02CD8">
        <w:t>Достык</w:t>
      </w:r>
      <w:proofErr w:type="spellEnd"/>
      <w:r w:rsidRPr="00A02CD8">
        <w:t xml:space="preserve">, </w:t>
      </w:r>
      <w:proofErr w:type="spellStart"/>
      <w:r w:rsidRPr="00A02CD8">
        <w:t>Алтынколь</w:t>
      </w:r>
      <w:proofErr w:type="spellEnd"/>
      <w:r w:rsidRPr="00A02CD8">
        <w:t>;</w:t>
      </w:r>
    </w:p>
    <w:p w14:paraId="1C0305DA" w14:textId="77777777" w:rsidR="00DA6645" w:rsidRPr="00A02CD8" w:rsidRDefault="00DA6645" w:rsidP="00DA6645">
      <w:pPr>
        <w:numPr>
          <w:ilvl w:val="2"/>
          <w:numId w:val="5"/>
        </w:numPr>
        <w:suppressAutoHyphens/>
        <w:ind w:left="0" w:firstLine="709"/>
        <w:jc w:val="both"/>
      </w:pPr>
      <w:r w:rsidRPr="00A02CD8">
        <w:t>направлять после получения подтверждения оплаты:</w:t>
      </w:r>
    </w:p>
    <w:p w14:paraId="3B0441A8" w14:textId="77777777" w:rsidR="00DA6645" w:rsidRPr="00A02CD8" w:rsidRDefault="00DA6645" w:rsidP="00DA6645">
      <w:pPr>
        <w:numPr>
          <w:ilvl w:val="0"/>
          <w:numId w:val="6"/>
        </w:numPr>
        <w:tabs>
          <w:tab w:val="left" w:pos="1134"/>
        </w:tabs>
        <w:suppressAutoHyphens/>
        <w:ind w:left="0" w:firstLine="709"/>
        <w:jc w:val="both"/>
      </w:pPr>
      <w:r w:rsidRPr="00A02CD8">
        <w:t>Заказчику – Кодовую Инструкцию Экспедитора о порядке заполнения железнодорожных накладных (далее – Кодовая Инструкция Экспедитора) в части оплаты провозных платежей (экспедиторские коды), предоставляемую в письменном или в сканированном виде;</w:t>
      </w:r>
    </w:p>
    <w:p w14:paraId="2D578C1F" w14:textId="77777777" w:rsidR="00DA6645" w:rsidRPr="00A02CD8" w:rsidRDefault="00DA6645" w:rsidP="00DA6645">
      <w:pPr>
        <w:numPr>
          <w:ilvl w:val="0"/>
          <w:numId w:val="6"/>
        </w:numPr>
        <w:tabs>
          <w:tab w:val="left" w:pos="1134"/>
        </w:tabs>
        <w:suppressAutoHyphens/>
        <w:ind w:left="0" w:firstLine="709"/>
        <w:jc w:val="both"/>
      </w:pPr>
      <w:r w:rsidRPr="00A02CD8">
        <w:t>на соответствующие станции отправления и назначения (пограничные станции) – телеграммы-подтверждения об оплате указанных перевозок;</w:t>
      </w:r>
    </w:p>
    <w:p w14:paraId="12A73CAF" w14:textId="77777777" w:rsidR="00DA6645" w:rsidRPr="00A02CD8" w:rsidRDefault="00DA6645" w:rsidP="00DA6645">
      <w:pPr>
        <w:numPr>
          <w:ilvl w:val="2"/>
          <w:numId w:val="5"/>
        </w:numPr>
        <w:suppressAutoHyphens/>
        <w:ind w:left="0" w:firstLine="709"/>
        <w:jc w:val="both"/>
      </w:pPr>
      <w:r w:rsidRPr="00A02CD8">
        <w:t>извещать Заказчика об изменениях, действующих или вновь вводимых нормативных правовых актов, а также требований Перевозчика по вопросам организации перевозок грузов, в течение 3 (трех) рабочих дней с момента получения данного извещения Экспедитором;</w:t>
      </w:r>
    </w:p>
    <w:p w14:paraId="34CFBAA0" w14:textId="77777777" w:rsidR="00DA6645" w:rsidRPr="00A02CD8" w:rsidRDefault="00DA6645" w:rsidP="00DA6645">
      <w:pPr>
        <w:numPr>
          <w:ilvl w:val="2"/>
          <w:numId w:val="5"/>
        </w:numPr>
        <w:suppressAutoHyphens/>
        <w:ind w:left="0" w:firstLine="709"/>
        <w:jc w:val="both"/>
      </w:pPr>
      <w:r w:rsidRPr="00A02CD8">
        <w:t>обеспечивать, в случае наличия возможности, направление в адрес Заказчика (его грузоотправителя), под погрузку, технически исправных вагонов и/или контейнеров, в сроки и в количестве, согласованных в Заказе;</w:t>
      </w:r>
    </w:p>
    <w:p w14:paraId="203756AE" w14:textId="77777777" w:rsidR="00DA6645" w:rsidRPr="00A02CD8" w:rsidRDefault="00DA6645" w:rsidP="00DA6645">
      <w:pPr>
        <w:numPr>
          <w:ilvl w:val="2"/>
          <w:numId w:val="5"/>
        </w:numPr>
        <w:suppressAutoHyphens/>
        <w:ind w:left="0" w:firstLine="709"/>
        <w:jc w:val="both"/>
      </w:pPr>
      <w:r w:rsidRPr="00A02CD8">
        <w:t>заключать, для выполнения поручений Заказчика, необходимые договоры с организациями, задействованными в процессе перевозок, производить расчеты за предоставленные ими услуги за счет Заказчика.</w:t>
      </w:r>
    </w:p>
    <w:p w14:paraId="060520CA" w14:textId="77777777" w:rsidR="00DA6645" w:rsidRPr="00A02CD8" w:rsidRDefault="00DA6645" w:rsidP="00DA6645">
      <w:pPr>
        <w:numPr>
          <w:ilvl w:val="2"/>
          <w:numId w:val="5"/>
        </w:numPr>
        <w:suppressAutoHyphens/>
        <w:ind w:left="0" w:firstLine="709"/>
        <w:jc w:val="both"/>
      </w:pPr>
      <w:r w:rsidRPr="00A02CD8">
        <w:t>оказывать погрузочно-разгрузочные услуги и иные услуги согласно заявкам Заказчика.</w:t>
      </w:r>
    </w:p>
    <w:p w14:paraId="0DC7951E" w14:textId="77777777" w:rsidR="00DA6645" w:rsidRPr="00A02CD8" w:rsidRDefault="00DA6645" w:rsidP="00DA6645">
      <w:pPr>
        <w:numPr>
          <w:ilvl w:val="1"/>
          <w:numId w:val="5"/>
        </w:numPr>
        <w:suppressAutoHyphens/>
        <w:ind w:left="0" w:firstLine="709"/>
        <w:jc w:val="both"/>
      </w:pPr>
      <w:r w:rsidRPr="00A02CD8">
        <w:t>Заказчик обязан:</w:t>
      </w:r>
    </w:p>
    <w:p w14:paraId="50F4F75B" w14:textId="208D591B" w:rsidR="00DA6645" w:rsidRPr="00A02CD8" w:rsidRDefault="00DA6645" w:rsidP="00B638DF">
      <w:pPr>
        <w:numPr>
          <w:ilvl w:val="2"/>
          <w:numId w:val="5"/>
        </w:numPr>
        <w:suppressAutoHyphens/>
        <w:ind w:left="0" w:firstLine="709"/>
        <w:jc w:val="both"/>
      </w:pPr>
      <w:r w:rsidRPr="00A02CD8">
        <w:t xml:space="preserve">предоставлять Экспедитору заполненный и подписанный Заказ, определяющий перечень и условия оказания Экспедитором Услуг в порядке, установленным Разделом 3 Договора; </w:t>
      </w:r>
    </w:p>
    <w:p w14:paraId="60C22E01" w14:textId="77777777" w:rsidR="00DA6645" w:rsidRPr="00A02CD8" w:rsidRDefault="00DA6645" w:rsidP="00DA6645">
      <w:pPr>
        <w:numPr>
          <w:ilvl w:val="2"/>
          <w:numId w:val="5"/>
        </w:numPr>
        <w:suppressAutoHyphens/>
        <w:ind w:left="0" w:firstLine="709"/>
        <w:jc w:val="both"/>
      </w:pPr>
      <w:r w:rsidRPr="00A02CD8">
        <w:t>возместить Экспедитору, при предъявлении Перевозчиком дополнительных требований к условиям приема вагона к перевозке, не предусмотренных ТП СНГ, после письменного уведомления Экспедитором Заказчика о получении</w:t>
      </w:r>
      <w:r w:rsidRPr="00A02CD8">
        <w:rPr>
          <w:lang w:val="kk-KZ"/>
        </w:rPr>
        <w:t xml:space="preserve"> </w:t>
      </w:r>
      <w:r w:rsidRPr="00A02CD8">
        <w:t>соответствующего уведомления от Перевозчика, понесенные затраты за оказанные услуги с момента введения указанных требований, без оформления дополнительного соглашения с Заказчиком;</w:t>
      </w:r>
    </w:p>
    <w:p w14:paraId="146BD54D" w14:textId="77777777" w:rsidR="00DA6645" w:rsidRPr="00A02CD8" w:rsidRDefault="00DA6645" w:rsidP="00DA6645">
      <w:pPr>
        <w:numPr>
          <w:ilvl w:val="2"/>
          <w:numId w:val="5"/>
        </w:numPr>
        <w:suppressAutoHyphens/>
        <w:ind w:left="0" w:firstLine="709"/>
        <w:jc w:val="both"/>
      </w:pPr>
      <w:r w:rsidRPr="00A02CD8">
        <w:t>оплачивать Экспедитору стоимость оказанных Услуг и Дополнительных расходов в порядке, указанном в Разделе 5 Договора;</w:t>
      </w:r>
    </w:p>
    <w:p w14:paraId="07E2A4E5" w14:textId="77777777" w:rsidR="00DA6645" w:rsidRPr="00A02CD8" w:rsidRDefault="00DA6645" w:rsidP="00DA6645">
      <w:pPr>
        <w:numPr>
          <w:ilvl w:val="2"/>
          <w:numId w:val="5"/>
        </w:numPr>
        <w:suppressAutoHyphens/>
        <w:ind w:left="0" w:firstLine="709"/>
        <w:jc w:val="both"/>
      </w:pPr>
      <w:r w:rsidRPr="00A02CD8">
        <w:t>обеспечивать выполнение требований, предъявляемых к грузу и сопроводительным документам, со стороны таможенных органов, в части оформления документа контроля доставки и обеспечения уплаты таможенных платежей, органов фитосанитарного, карантинного, пограничного и иного контроля;</w:t>
      </w:r>
    </w:p>
    <w:p w14:paraId="1CDCA854" w14:textId="41D71D39" w:rsidR="00DA6645" w:rsidRPr="00A02CD8" w:rsidRDefault="00DA6645" w:rsidP="00B638DF">
      <w:pPr>
        <w:numPr>
          <w:ilvl w:val="2"/>
          <w:numId w:val="5"/>
        </w:numPr>
        <w:suppressAutoHyphens/>
        <w:ind w:left="0" w:firstLine="709"/>
        <w:jc w:val="both"/>
      </w:pPr>
      <w:r w:rsidRPr="00A02CD8">
        <w:t xml:space="preserve"> по требованию Экспедитора предоставить копию железнодорожной накладной </w:t>
      </w:r>
      <w:r w:rsidR="00CA16EC" w:rsidRPr="00A02CD8">
        <w:t xml:space="preserve">и отгрузочную информацию </w:t>
      </w:r>
      <w:r w:rsidRPr="00A02CD8">
        <w:t xml:space="preserve">по отправке груза с указанием даты отгрузки, </w:t>
      </w:r>
      <w:r w:rsidR="00CA16EC" w:rsidRPr="00A02CD8">
        <w:t>станции отправления, станции назначения</w:t>
      </w:r>
      <w:r w:rsidR="0079407E" w:rsidRPr="00A02CD8">
        <w:t xml:space="preserve">, </w:t>
      </w:r>
      <w:r w:rsidR="00B638DF" w:rsidRPr="00A02CD8">
        <w:t xml:space="preserve">пункта входа, пункта выхода, наименования и кода груза, </w:t>
      </w:r>
      <w:r w:rsidR="00B638DF" w:rsidRPr="00A02CD8">
        <w:lastRenderedPageBreak/>
        <w:t>количества мест, вес брутто/нетто, кода перевозки, номера контейнера, номера железнодорожных вагонов и железнодорожных накладных</w:t>
      </w:r>
      <w:r w:rsidRPr="00A02CD8">
        <w:t>;</w:t>
      </w:r>
    </w:p>
    <w:p w14:paraId="58326EC3" w14:textId="77777777" w:rsidR="00DA6645" w:rsidRPr="00A02CD8" w:rsidRDefault="00DA6645" w:rsidP="00DA6645">
      <w:pPr>
        <w:numPr>
          <w:ilvl w:val="2"/>
          <w:numId w:val="5"/>
        </w:numPr>
        <w:suppressAutoHyphens/>
        <w:ind w:left="0" w:firstLine="709"/>
        <w:jc w:val="both"/>
      </w:pPr>
      <w:r w:rsidRPr="00A02CD8">
        <w:t>не изменять маршруты следования вагонов с грузом, при этом, переадресовка допускается только с письменного согласия Экспедитора после полной оплаты Заказчиком дополнительной услуги в соответствии с Договором;</w:t>
      </w:r>
    </w:p>
    <w:p w14:paraId="21D01D49" w14:textId="4DF011FC" w:rsidR="00DA6645" w:rsidRPr="00A02CD8" w:rsidRDefault="00DA6645" w:rsidP="00DA6645">
      <w:pPr>
        <w:numPr>
          <w:ilvl w:val="2"/>
          <w:numId w:val="5"/>
        </w:numPr>
        <w:suppressAutoHyphens/>
        <w:ind w:left="0" w:firstLine="709"/>
        <w:jc w:val="both"/>
      </w:pPr>
      <w:r w:rsidRPr="00A02CD8">
        <w:t xml:space="preserve">обеспечить, при оформлении контейнеров с </w:t>
      </w:r>
      <w:proofErr w:type="spellStart"/>
      <w:r w:rsidRPr="00A02CD8">
        <w:t>фитинговыми</w:t>
      </w:r>
      <w:proofErr w:type="spellEnd"/>
      <w:r w:rsidRPr="00A02CD8">
        <w:t xml:space="preserve"> платформами Экспедитора обязательное внесение в графу 3 и 64 СМГС отметки о принадлежности вагона, согласно предоставленной Кодовой Инструкции Экспедитора. При внесении отметки в графу 3 и 64 СМГС вручную, дополнение обязательно подписывается соответствующим работником станции и заверяется станционным штемпелем;</w:t>
      </w:r>
    </w:p>
    <w:p w14:paraId="48004951" w14:textId="77777777" w:rsidR="00DA6645" w:rsidRPr="00A02CD8" w:rsidRDefault="00DA6645" w:rsidP="00DA6645">
      <w:pPr>
        <w:numPr>
          <w:ilvl w:val="2"/>
          <w:numId w:val="5"/>
        </w:numPr>
        <w:suppressAutoHyphens/>
        <w:ind w:left="0" w:firstLine="709"/>
        <w:jc w:val="both"/>
      </w:pPr>
      <w:r w:rsidRPr="00A02CD8">
        <w:t>подписывать Акты оказанных услуг и расчетные ведомости, в соотв</w:t>
      </w:r>
      <w:r w:rsidR="007F406B" w:rsidRPr="00A02CD8">
        <w:t>етствии с пунктом 5.5. Договора;</w:t>
      </w:r>
    </w:p>
    <w:p w14:paraId="4E09936C" w14:textId="3DB187A9" w:rsidR="00BF19F4" w:rsidRPr="00641EDE" w:rsidRDefault="000759CD" w:rsidP="000759CD">
      <w:pPr>
        <w:numPr>
          <w:ilvl w:val="2"/>
          <w:numId w:val="5"/>
        </w:numPr>
        <w:suppressAutoHyphens/>
        <w:ind w:left="0" w:firstLine="709"/>
        <w:jc w:val="both"/>
      </w:pPr>
      <w:r w:rsidRPr="00641EDE">
        <w:t>обеспечить срок нахождения Вагонов Оператора на подъездных путях погрузки/выгрузки: погрузки – не более двух суток, выгрузки – не более двух суток. Срок нахождения Вагонов на подъездных путях исчисляется с даты и времени подачи вагонов на подъездной путь до 24 часов 00 минут до даты уборки вагона с подъездного пути. Простой Вагонов свыше установленного срока исчисляется Сторонами в сутках, при этом неполные сутки считаются за полные</w:t>
      </w:r>
      <w:r w:rsidR="00BF19F4" w:rsidRPr="00641EDE">
        <w:rPr>
          <w:bCs/>
        </w:rPr>
        <w:t>.</w:t>
      </w:r>
    </w:p>
    <w:p w14:paraId="60697EC2" w14:textId="5AE22400" w:rsidR="00DA6645" w:rsidRPr="00641EDE" w:rsidRDefault="00DA6645" w:rsidP="00DA6645">
      <w:pPr>
        <w:numPr>
          <w:ilvl w:val="1"/>
          <w:numId w:val="5"/>
        </w:numPr>
        <w:suppressAutoHyphens/>
        <w:ind w:left="0" w:firstLine="709"/>
        <w:jc w:val="both"/>
        <w:rPr>
          <w:bCs/>
        </w:rPr>
      </w:pPr>
      <w:r w:rsidRPr="00641EDE">
        <w:rPr>
          <w:bCs/>
        </w:rPr>
        <w:t>Экспедитор вправе:</w:t>
      </w:r>
    </w:p>
    <w:p w14:paraId="4A30C13A" w14:textId="3E276BE0" w:rsidR="00DA6645" w:rsidRPr="00641EDE" w:rsidRDefault="00DA6645" w:rsidP="00DA6645">
      <w:pPr>
        <w:numPr>
          <w:ilvl w:val="2"/>
          <w:numId w:val="5"/>
        </w:numPr>
        <w:suppressAutoHyphens/>
        <w:ind w:left="0" w:firstLine="709"/>
        <w:jc w:val="both"/>
      </w:pPr>
      <w:r w:rsidRPr="00641EDE">
        <w:t>своевременно получать от Заказчика оплату за Услуги и возмещение Дополнительных расходов в порядке и на условиях, установленных Договором</w:t>
      </w:r>
      <w:r w:rsidR="005D3D7F" w:rsidRPr="00641EDE">
        <w:t>. В случае выставления дополнительных расходов в адрес Экспедитора</w:t>
      </w:r>
      <w:r w:rsidR="000668E9" w:rsidRPr="00641EDE">
        <w:t xml:space="preserve"> третьими лицами</w:t>
      </w:r>
      <w:r w:rsidR="005D3D7F" w:rsidRPr="00641EDE">
        <w:t xml:space="preserve">, </w:t>
      </w:r>
      <w:r w:rsidR="000668E9" w:rsidRPr="00641EDE">
        <w:t xml:space="preserve">Экспедитор </w:t>
      </w:r>
      <w:r w:rsidR="005D3D7F" w:rsidRPr="00641EDE">
        <w:t xml:space="preserve">вправе </w:t>
      </w:r>
      <w:proofErr w:type="spellStart"/>
      <w:r w:rsidR="005D3D7F" w:rsidRPr="00641EDE">
        <w:t>перевыставить</w:t>
      </w:r>
      <w:proofErr w:type="spellEnd"/>
      <w:r w:rsidR="005D3D7F" w:rsidRPr="00641EDE">
        <w:t xml:space="preserve"> данные расходы Заказчику в полном объеме</w:t>
      </w:r>
      <w:r w:rsidRPr="00641EDE">
        <w:t>;</w:t>
      </w:r>
    </w:p>
    <w:p w14:paraId="4B71A55D" w14:textId="04BCD0EF" w:rsidR="00DA6645" w:rsidRPr="00A02CD8" w:rsidRDefault="00DA6645" w:rsidP="00DA6645">
      <w:pPr>
        <w:numPr>
          <w:ilvl w:val="2"/>
          <w:numId w:val="5"/>
        </w:numPr>
        <w:suppressAutoHyphens/>
        <w:ind w:left="0" w:firstLine="709"/>
        <w:jc w:val="both"/>
      </w:pPr>
      <w:r w:rsidRPr="00641EDE">
        <w:t>отказать Заказчику в оказании Услуг в случае отсутствия оплаты, предусмотренной условиями Договора, или неполных данных для расчета</w:t>
      </w:r>
      <w:r w:rsidRPr="00A02CD8">
        <w:t xml:space="preserve"> стоимости Услуг, а также ограничить объем Услуг либо отказать в предоставлении какого-либо вида требуемых Услуг, в связи с невозможностью их оказания;</w:t>
      </w:r>
    </w:p>
    <w:p w14:paraId="61E1ABB6" w14:textId="77777777" w:rsidR="00DA6645" w:rsidRPr="00A02CD8" w:rsidRDefault="00DA6645" w:rsidP="00DA6645">
      <w:pPr>
        <w:numPr>
          <w:ilvl w:val="2"/>
          <w:numId w:val="5"/>
        </w:numPr>
        <w:suppressAutoHyphens/>
        <w:ind w:left="0" w:firstLine="709"/>
        <w:jc w:val="both"/>
      </w:pPr>
      <w:r w:rsidRPr="00A02CD8">
        <w:t>привлекать к исполнению своих обязанностей третьих лиц, в случае необходимости. Выбор третьих лиц не оспаривается Заказчиком. Возложение исполнения обязательства на третье лицо не освобождает Экспедитора от ответственности перед Заказчиком за выполнение условий Договора;</w:t>
      </w:r>
    </w:p>
    <w:p w14:paraId="29855789" w14:textId="77777777" w:rsidR="00DA6645" w:rsidRPr="00A02CD8" w:rsidRDefault="00DA6645" w:rsidP="00DA6645">
      <w:pPr>
        <w:numPr>
          <w:ilvl w:val="2"/>
          <w:numId w:val="5"/>
        </w:numPr>
        <w:suppressAutoHyphens/>
        <w:ind w:left="0" w:firstLine="709"/>
        <w:jc w:val="both"/>
      </w:pPr>
      <w:r w:rsidRPr="00A02CD8">
        <w:t>в целях исполнения своих обязательств по Договору и в соответствии с пунктом 1 статьи 846 и пунктом 1 статьи 865 ГК РК заключать договоры с третьими лицами;</w:t>
      </w:r>
    </w:p>
    <w:p w14:paraId="7B7BE441" w14:textId="77777777" w:rsidR="00DA6645" w:rsidRPr="00A02CD8" w:rsidRDefault="00DA6645" w:rsidP="00F54AD6">
      <w:pPr>
        <w:pStyle w:val="a9"/>
        <w:numPr>
          <w:ilvl w:val="2"/>
          <w:numId w:val="5"/>
        </w:numPr>
        <w:suppressAutoHyphens w:val="0"/>
        <w:ind w:left="0" w:firstLine="709"/>
        <w:contextualSpacing/>
        <w:jc w:val="both"/>
        <w:rPr>
          <w:rFonts w:ascii="Times New Roman" w:hAnsi="Times New Roman"/>
          <w:sz w:val="24"/>
          <w:szCs w:val="24"/>
        </w:rPr>
      </w:pPr>
      <w:r w:rsidRPr="00A02CD8">
        <w:rPr>
          <w:rFonts w:ascii="Times New Roman" w:hAnsi="Times New Roman"/>
          <w:sz w:val="24"/>
          <w:szCs w:val="24"/>
        </w:rPr>
        <w:t xml:space="preserve">в </w:t>
      </w:r>
      <w:proofErr w:type="spellStart"/>
      <w:r w:rsidRPr="00A02CD8">
        <w:rPr>
          <w:rFonts w:ascii="Times New Roman" w:hAnsi="Times New Roman"/>
          <w:sz w:val="24"/>
          <w:szCs w:val="24"/>
        </w:rPr>
        <w:t>безакцептном</w:t>
      </w:r>
      <w:proofErr w:type="spellEnd"/>
      <w:r w:rsidRPr="00A02CD8">
        <w:rPr>
          <w:rFonts w:ascii="Times New Roman" w:hAnsi="Times New Roman"/>
          <w:sz w:val="24"/>
          <w:szCs w:val="24"/>
        </w:rPr>
        <w:t xml:space="preserve"> порядке удержать сумму(ы) задолженности(ей) (включая, но не ограничиваясь основной долг, суммы убытков, штрафов, неустойки </w:t>
      </w:r>
      <w:proofErr w:type="spellStart"/>
      <w:r w:rsidRPr="00A02CD8">
        <w:rPr>
          <w:rFonts w:ascii="Times New Roman" w:hAnsi="Times New Roman"/>
          <w:sz w:val="24"/>
          <w:szCs w:val="24"/>
        </w:rPr>
        <w:t>и.т.д</w:t>
      </w:r>
      <w:proofErr w:type="spellEnd"/>
      <w:r w:rsidRPr="00A02CD8">
        <w:rPr>
          <w:rFonts w:ascii="Times New Roman" w:hAnsi="Times New Roman"/>
          <w:sz w:val="24"/>
          <w:szCs w:val="24"/>
        </w:rPr>
        <w:t>.) Заказчика перед Экспедитором и/или организацией, пятьдесят и более процентов голосующих акций (долей участия) которых прямо или косвенно принадлежат Экспедитору на праве собственности или доверительного управления, из любых денежных средств по всем обязательствам Заказчика, имеющихся в организациях группы компаний АО «НК «</w:t>
      </w:r>
      <w:r w:rsidRPr="00A02CD8">
        <w:rPr>
          <w:rFonts w:ascii="Times New Roman" w:hAnsi="Times New Roman"/>
          <w:sz w:val="24"/>
          <w:szCs w:val="24"/>
          <w:lang w:val="kk-KZ"/>
        </w:rPr>
        <w:t>Қ</w:t>
      </w:r>
      <w:r w:rsidRPr="00A02CD8">
        <w:rPr>
          <w:rFonts w:ascii="Times New Roman" w:hAnsi="Times New Roman"/>
          <w:sz w:val="24"/>
          <w:szCs w:val="24"/>
        </w:rPr>
        <w:t>ТЖ».</w:t>
      </w:r>
    </w:p>
    <w:p w14:paraId="17539E89" w14:textId="77777777" w:rsidR="004A5DF1" w:rsidRPr="00A02CD8" w:rsidRDefault="004A5DF1" w:rsidP="004A5DF1">
      <w:pPr>
        <w:pStyle w:val="a9"/>
        <w:suppressAutoHyphens w:val="0"/>
        <w:ind w:left="0" w:firstLine="709"/>
        <w:contextualSpacing/>
        <w:jc w:val="both"/>
        <w:rPr>
          <w:rFonts w:ascii="Times New Roman" w:hAnsi="Times New Roman" w:cs="Times New Roman"/>
          <w:sz w:val="24"/>
          <w:szCs w:val="24"/>
          <w:lang w:eastAsia="ru-RU"/>
        </w:rPr>
      </w:pPr>
      <w:r w:rsidRPr="00A02CD8">
        <w:rPr>
          <w:rFonts w:ascii="Times New Roman" w:hAnsi="Times New Roman" w:cs="Times New Roman"/>
          <w:sz w:val="24"/>
          <w:szCs w:val="24"/>
          <w:lang w:eastAsia="ru-RU"/>
        </w:rPr>
        <w:t xml:space="preserve"> </w:t>
      </w:r>
      <w:r w:rsidRPr="00A02CD8">
        <w:rPr>
          <w:rFonts w:ascii="Times New Roman" w:hAnsi="Times New Roman" w:cs="Times New Roman"/>
          <w:b/>
          <w:sz w:val="24"/>
          <w:szCs w:val="24"/>
          <w:lang w:eastAsia="ru-RU"/>
        </w:rPr>
        <w:t>4.3.6.</w:t>
      </w:r>
      <w:r w:rsidRPr="00A02CD8">
        <w:rPr>
          <w:rFonts w:ascii="Times New Roman" w:hAnsi="Times New Roman" w:cs="Times New Roman"/>
          <w:sz w:val="24"/>
          <w:szCs w:val="24"/>
          <w:lang w:eastAsia="ru-RU"/>
        </w:rPr>
        <w:t xml:space="preserve"> в случае изменения грузовых тарифов, сборов, штрафов, устанавливаемых перевозчиками или государственными органами стран, по территориям которых осуществляется перевозки, Экспедитор уведомляет об этом Заказчика не позднее 3 (трех) рабочих дней, с даты официального опубликования об указанных изменениях. Ставка на перевозку груза в этом случае пересматривается. Новые тарифные условия действительны с даты введения новых тарифов, сборов, штрафов и </w:t>
      </w:r>
      <w:proofErr w:type="spellStart"/>
      <w:r w:rsidRPr="00A02CD8">
        <w:rPr>
          <w:rFonts w:ascii="Times New Roman" w:hAnsi="Times New Roman" w:cs="Times New Roman"/>
          <w:sz w:val="24"/>
          <w:szCs w:val="24"/>
          <w:lang w:eastAsia="ru-RU"/>
        </w:rPr>
        <w:t>тд</w:t>
      </w:r>
      <w:proofErr w:type="spellEnd"/>
      <w:r w:rsidRPr="00A02CD8">
        <w:rPr>
          <w:rFonts w:ascii="Times New Roman" w:hAnsi="Times New Roman" w:cs="Times New Roman"/>
          <w:sz w:val="24"/>
          <w:szCs w:val="24"/>
          <w:lang w:eastAsia="ru-RU"/>
        </w:rPr>
        <w:t>.</w:t>
      </w:r>
    </w:p>
    <w:p w14:paraId="58ACA0F7" w14:textId="77777777" w:rsidR="00DA6645" w:rsidRPr="00A02CD8" w:rsidRDefault="00DA6645" w:rsidP="00DA6645">
      <w:pPr>
        <w:numPr>
          <w:ilvl w:val="1"/>
          <w:numId w:val="5"/>
        </w:numPr>
        <w:suppressAutoHyphens/>
        <w:ind w:left="0" w:firstLine="709"/>
        <w:jc w:val="both"/>
      </w:pPr>
      <w:r w:rsidRPr="00A02CD8">
        <w:t>Заказчик вправе:</w:t>
      </w:r>
    </w:p>
    <w:p w14:paraId="71A8189E" w14:textId="77777777" w:rsidR="00DA6645" w:rsidRPr="00A02CD8" w:rsidRDefault="00DA6645" w:rsidP="00DA6645">
      <w:pPr>
        <w:numPr>
          <w:ilvl w:val="2"/>
          <w:numId w:val="5"/>
        </w:numPr>
        <w:suppressAutoHyphens/>
        <w:ind w:left="0" w:firstLine="709"/>
        <w:jc w:val="both"/>
      </w:pPr>
      <w:r w:rsidRPr="00A02CD8">
        <w:t>требовать от Экспедитора предоставления Услуг надлежащего качества в порядке и на условиях, установленных Договором;</w:t>
      </w:r>
    </w:p>
    <w:p w14:paraId="58C54D06" w14:textId="77777777" w:rsidR="00DA6645" w:rsidRPr="00A02CD8" w:rsidRDefault="00DA6645" w:rsidP="00DA6645">
      <w:pPr>
        <w:numPr>
          <w:ilvl w:val="2"/>
          <w:numId w:val="5"/>
        </w:numPr>
        <w:suppressAutoHyphens/>
        <w:ind w:left="0" w:firstLine="709"/>
        <w:jc w:val="both"/>
        <w:rPr>
          <w:rStyle w:val="s0"/>
        </w:rPr>
      </w:pPr>
      <w:r w:rsidRPr="00A02CD8">
        <w:t xml:space="preserve">получать от Экспедитора информацию </w:t>
      </w:r>
      <w:proofErr w:type="gramStart"/>
      <w:r w:rsidRPr="00A02CD8">
        <w:t>об изменениях</w:t>
      </w:r>
      <w:proofErr w:type="gramEnd"/>
      <w:r w:rsidRPr="00A02CD8">
        <w:t xml:space="preserve"> действующих или вновь вводимых нормативных правовых актов, а также требований перевозчика по вопросам организации перевозок грузов.</w:t>
      </w:r>
    </w:p>
    <w:p w14:paraId="4A853885" w14:textId="77777777" w:rsidR="00DA6645" w:rsidRPr="00A02CD8" w:rsidRDefault="00DA6645" w:rsidP="00DA6645">
      <w:pPr>
        <w:rPr>
          <w:b/>
        </w:rPr>
      </w:pPr>
    </w:p>
    <w:p w14:paraId="73D62EFD" w14:textId="77777777" w:rsidR="00DA6645" w:rsidRPr="00A02CD8" w:rsidRDefault="00DA6645" w:rsidP="00DA6645">
      <w:pPr>
        <w:numPr>
          <w:ilvl w:val="0"/>
          <w:numId w:val="5"/>
        </w:numPr>
        <w:suppressAutoHyphens/>
        <w:ind w:left="0" w:firstLine="0"/>
        <w:jc w:val="center"/>
        <w:rPr>
          <w:b/>
        </w:rPr>
      </w:pPr>
      <w:r w:rsidRPr="00A02CD8">
        <w:rPr>
          <w:b/>
        </w:rPr>
        <w:lastRenderedPageBreak/>
        <w:t>Расчеты за Услуги</w:t>
      </w:r>
    </w:p>
    <w:p w14:paraId="6EFF3AA1" w14:textId="77777777" w:rsidR="00DA6645" w:rsidRPr="00A02CD8" w:rsidRDefault="00DA6645" w:rsidP="00DA6645">
      <w:pPr>
        <w:numPr>
          <w:ilvl w:val="1"/>
          <w:numId w:val="5"/>
        </w:numPr>
        <w:suppressAutoHyphens/>
        <w:ind w:left="0" w:firstLine="709"/>
        <w:jc w:val="both"/>
      </w:pPr>
      <w:r w:rsidRPr="00A02CD8">
        <w:t>Экспедитор выставляет Заказчику счет на предоплату в течение 2 (двух) рабочих дней со дня получения Заказа на оказание Услуг. Счет на предоплату выставляется в сканированном виде с проставлением подписи и оттиска печати Экспедитора и направляется электронной почтой. По желанию Заказчика, счет на предоплату может передаваться уполномоченному представителю Заказчика нарочно в письменном виде.</w:t>
      </w:r>
    </w:p>
    <w:p w14:paraId="5079249A" w14:textId="77777777" w:rsidR="00DA6645" w:rsidRPr="00641EDE" w:rsidRDefault="00DA6645" w:rsidP="00DA6645">
      <w:pPr>
        <w:numPr>
          <w:ilvl w:val="1"/>
          <w:numId w:val="5"/>
        </w:numPr>
        <w:tabs>
          <w:tab w:val="left" w:pos="36"/>
          <w:tab w:val="left" w:pos="461"/>
        </w:tabs>
        <w:suppressAutoHyphens/>
        <w:ind w:left="0" w:firstLine="709"/>
        <w:jc w:val="both"/>
      </w:pPr>
      <w:r w:rsidRPr="00A02CD8">
        <w:t>Заказчик производит предоплату в течении 3 (трёх) рабочих дней в размере 100% (сто процентов</w:t>
      </w:r>
      <w:r w:rsidRPr="00641EDE">
        <w:t>) за заявленный перечень Услуг по представленному Заказу, согласно выставленному счету на предоплату.</w:t>
      </w:r>
    </w:p>
    <w:p w14:paraId="527E1A5C" w14:textId="56ED739F" w:rsidR="00DA6645" w:rsidRPr="00641EDE" w:rsidRDefault="00DA6645" w:rsidP="00DA6645">
      <w:pPr>
        <w:ind w:firstLine="708"/>
        <w:jc w:val="both"/>
      </w:pPr>
      <w:r w:rsidRPr="00641EDE">
        <w:t>Ва</w:t>
      </w:r>
      <w:r w:rsidR="00C50E88" w:rsidRPr="00641EDE">
        <w:t xml:space="preserve">лютой Договора является: </w:t>
      </w:r>
      <w:r w:rsidR="008B6A7C" w:rsidRPr="00641EDE">
        <w:t xml:space="preserve">казахстанский тенге, российский рубль, </w:t>
      </w:r>
      <w:r w:rsidR="008B6A7C" w:rsidRPr="00641EDE">
        <w:rPr>
          <w:rStyle w:val="FontStyle28"/>
        </w:rPr>
        <w:t>доллар США (</w:t>
      </w:r>
      <w:r w:rsidR="008B6A7C" w:rsidRPr="00641EDE">
        <w:rPr>
          <w:rStyle w:val="FontStyle28"/>
          <w:i/>
        </w:rPr>
        <w:t>выбрать необходимое</w:t>
      </w:r>
      <w:r w:rsidR="008B6A7C" w:rsidRPr="00641EDE">
        <w:rPr>
          <w:rStyle w:val="FontStyle28"/>
        </w:rPr>
        <w:t>).</w:t>
      </w:r>
    </w:p>
    <w:p w14:paraId="4AC62346" w14:textId="77777777" w:rsidR="00DA6645" w:rsidRPr="00A02CD8" w:rsidRDefault="00DA6645" w:rsidP="00DA6645">
      <w:pPr>
        <w:pStyle w:val="a9"/>
        <w:ind w:left="0" w:firstLine="708"/>
        <w:contextualSpacing/>
        <w:jc w:val="both"/>
        <w:rPr>
          <w:rFonts w:ascii="Times New Roman" w:hAnsi="Times New Roman" w:cs="Times New Roman"/>
          <w:bCs/>
          <w:i/>
          <w:sz w:val="24"/>
          <w:szCs w:val="24"/>
        </w:rPr>
      </w:pPr>
      <w:r w:rsidRPr="00641EDE">
        <w:rPr>
          <w:rFonts w:ascii="Times New Roman" w:hAnsi="Times New Roman" w:cs="Times New Roman"/>
          <w:b/>
          <w:bCs/>
          <w:sz w:val="24"/>
          <w:szCs w:val="24"/>
        </w:rPr>
        <w:t>5.2.</w:t>
      </w:r>
      <w:proofErr w:type="gramStart"/>
      <w:r w:rsidRPr="00641EDE">
        <w:rPr>
          <w:rFonts w:ascii="Times New Roman" w:hAnsi="Times New Roman" w:cs="Times New Roman"/>
          <w:b/>
          <w:bCs/>
          <w:sz w:val="24"/>
          <w:szCs w:val="24"/>
        </w:rPr>
        <w:t>1.</w:t>
      </w:r>
      <w:r w:rsidRPr="00641EDE">
        <w:rPr>
          <w:rFonts w:ascii="Times New Roman" w:hAnsi="Times New Roman" w:cs="Times New Roman"/>
          <w:bCs/>
          <w:sz w:val="24"/>
          <w:szCs w:val="24"/>
        </w:rPr>
        <w:t>*</w:t>
      </w:r>
      <w:proofErr w:type="gramEnd"/>
      <w:r w:rsidRPr="00641EDE">
        <w:rPr>
          <w:rFonts w:ascii="Times New Roman" w:hAnsi="Times New Roman" w:cs="Times New Roman"/>
          <w:bCs/>
          <w:sz w:val="24"/>
          <w:szCs w:val="24"/>
        </w:rPr>
        <w:t>Оплата за услуги по хранению грузов/контейнеров производится Заказчиком  по окончанию срока хранения</w:t>
      </w:r>
      <w:r w:rsidRPr="00A02CD8">
        <w:rPr>
          <w:rFonts w:ascii="Times New Roman" w:hAnsi="Times New Roman" w:cs="Times New Roman"/>
          <w:bCs/>
          <w:sz w:val="24"/>
          <w:szCs w:val="24"/>
        </w:rPr>
        <w:t xml:space="preserve"> и вывоза грузов/контейнеров, согласно выставленному счету на оплату и акту оказанных услуг (выполненных работ). Расчет стоимости за услуги по хранению грузов/контейнеров производится Экспедитором на основании тарифов, утвержденных локальными актами Экспедитора </w:t>
      </w:r>
      <w:r w:rsidRPr="00A02CD8">
        <w:rPr>
          <w:rFonts w:ascii="Times New Roman" w:hAnsi="Times New Roman" w:cs="Times New Roman"/>
          <w:bCs/>
          <w:i/>
          <w:sz w:val="24"/>
          <w:szCs w:val="24"/>
        </w:rPr>
        <w:t xml:space="preserve">(*данный подпункт применяется на МГСП </w:t>
      </w:r>
      <w:proofErr w:type="spellStart"/>
      <w:r w:rsidRPr="00A02CD8">
        <w:rPr>
          <w:rFonts w:ascii="Times New Roman" w:hAnsi="Times New Roman" w:cs="Times New Roman"/>
          <w:bCs/>
          <w:i/>
          <w:sz w:val="24"/>
          <w:szCs w:val="24"/>
        </w:rPr>
        <w:t>Достык</w:t>
      </w:r>
      <w:proofErr w:type="spellEnd"/>
      <w:r w:rsidRPr="00A02CD8">
        <w:rPr>
          <w:rFonts w:ascii="Times New Roman" w:hAnsi="Times New Roman" w:cs="Times New Roman"/>
          <w:bCs/>
          <w:i/>
          <w:sz w:val="24"/>
          <w:szCs w:val="24"/>
        </w:rPr>
        <w:t xml:space="preserve"> и </w:t>
      </w:r>
      <w:proofErr w:type="spellStart"/>
      <w:r w:rsidRPr="00A02CD8">
        <w:rPr>
          <w:rFonts w:ascii="Times New Roman" w:hAnsi="Times New Roman" w:cs="Times New Roman"/>
          <w:bCs/>
          <w:i/>
          <w:sz w:val="24"/>
          <w:szCs w:val="24"/>
        </w:rPr>
        <w:t>Алтынколь</w:t>
      </w:r>
      <w:proofErr w:type="spellEnd"/>
      <w:r w:rsidRPr="00A02CD8">
        <w:rPr>
          <w:rFonts w:ascii="Times New Roman" w:hAnsi="Times New Roman" w:cs="Times New Roman"/>
          <w:bCs/>
          <w:i/>
          <w:sz w:val="24"/>
          <w:szCs w:val="24"/>
        </w:rPr>
        <w:t>).</w:t>
      </w:r>
    </w:p>
    <w:p w14:paraId="2E4404D4" w14:textId="77777777" w:rsidR="00DA6645" w:rsidRPr="00A02CD8" w:rsidRDefault="00DA6645" w:rsidP="00DA6645">
      <w:pPr>
        <w:numPr>
          <w:ilvl w:val="1"/>
          <w:numId w:val="5"/>
        </w:numPr>
        <w:suppressAutoHyphens/>
        <w:ind w:left="0" w:firstLine="709"/>
        <w:jc w:val="both"/>
      </w:pPr>
      <w:r w:rsidRPr="00A02CD8">
        <w:t>Оказание Услуг осуществляется только после оплаты Заказчиком стоимости Услуг. Оплата по Договору считается произведенной с момента поступления денег на расчетный счет Экспедитора. Оказание Услуг возможно и при наличии положительного сальдо денег Заказчика на расчетном счете Экспедитора.</w:t>
      </w:r>
    </w:p>
    <w:p w14:paraId="027A0F0A" w14:textId="77777777" w:rsidR="00DA6645" w:rsidRPr="00A02CD8" w:rsidRDefault="00DA6645" w:rsidP="00DA6645">
      <w:pPr>
        <w:numPr>
          <w:ilvl w:val="1"/>
          <w:numId w:val="5"/>
        </w:numPr>
        <w:suppressAutoHyphens/>
        <w:ind w:left="0" w:firstLine="709"/>
        <w:jc w:val="both"/>
      </w:pPr>
      <w:r w:rsidRPr="00A02CD8">
        <w:t>Экспедитор ежемесячно:</w:t>
      </w:r>
    </w:p>
    <w:p w14:paraId="1F9F93D4" w14:textId="71B070D0" w:rsidR="00DA6645" w:rsidRPr="00A02CD8" w:rsidRDefault="00DA6645" w:rsidP="00DA6645">
      <w:pPr>
        <w:ind w:firstLine="709"/>
        <w:jc w:val="both"/>
      </w:pPr>
      <w:r w:rsidRPr="00A02CD8">
        <w:t xml:space="preserve">-  в срок до </w:t>
      </w:r>
      <w:r w:rsidR="00AC656F" w:rsidRPr="00A02CD8">
        <w:t>8</w:t>
      </w:r>
      <w:r w:rsidRPr="00A02CD8">
        <w:t xml:space="preserve"> (</w:t>
      </w:r>
      <w:r w:rsidR="00AC656F" w:rsidRPr="00A02CD8">
        <w:t>восьмого</w:t>
      </w:r>
      <w:r w:rsidRPr="00A02CD8">
        <w:t xml:space="preserve">) числа месяца, следующего за отчетным, направляет на электронный адрес Заказчика электронные версии: акта оказанных услуг (выполненных работ) </w:t>
      </w:r>
      <w:proofErr w:type="gramStart"/>
      <w:r w:rsidRPr="00A02CD8">
        <w:t>и  приложения</w:t>
      </w:r>
      <w:proofErr w:type="gramEnd"/>
      <w:r w:rsidRPr="00A02CD8">
        <w:t xml:space="preserve"> к акту оказанных услуг;</w:t>
      </w:r>
    </w:p>
    <w:p w14:paraId="47F6F167" w14:textId="79BF97FC" w:rsidR="00DA6645" w:rsidRPr="00A02CD8" w:rsidRDefault="00DA6645" w:rsidP="00DA6645">
      <w:pPr>
        <w:ind w:firstLine="709"/>
        <w:jc w:val="both"/>
      </w:pPr>
      <w:r w:rsidRPr="00A02CD8">
        <w:t xml:space="preserve">- в срок до 20 (двадцатого) числа месяца, следующего за </w:t>
      </w:r>
      <w:proofErr w:type="gramStart"/>
      <w:r w:rsidRPr="00A02CD8">
        <w:t>отчетным</w:t>
      </w:r>
      <w:proofErr w:type="gramEnd"/>
      <w:r w:rsidRPr="00A02CD8">
        <w:t xml:space="preserve"> высылает Заказчику по почте оригиналы: 2 (два) экземпляра акта оказанных услуг (выполненных работ)</w:t>
      </w:r>
      <w:r w:rsidR="00621EE8" w:rsidRPr="00A02CD8">
        <w:t xml:space="preserve"> и </w:t>
      </w:r>
      <w:r w:rsidRPr="00A02CD8">
        <w:t>приложения к акту оказанных услуг (выполненных работ);</w:t>
      </w:r>
    </w:p>
    <w:p w14:paraId="6797CE8A" w14:textId="38EDB811" w:rsidR="00DA6645" w:rsidRPr="00A02CD8" w:rsidRDefault="00DA6645" w:rsidP="00DA6645">
      <w:pPr>
        <w:ind w:firstLine="709"/>
        <w:jc w:val="both"/>
      </w:pPr>
      <w:r w:rsidRPr="00A02CD8">
        <w:t>- в срок до 14 (четырнадцатого) числа месяца, следующего за отчетным, выписывает электронную счет-фактуру посредством ИС «ЭСФ».</w:t>
      </w:r>
    </w:p>
    <w:p w14:paraId="45DB60F8" w14:textId="77777777" w:rsidR="00DA6645" w:rsidRPr="00A02CD8" w:rsidRDefault="00DA6645" w:rsidP="00DA6645">
      <w:pPr>
        <w:numPr>
          <w:ilvl w:val="1"/>
          <w:numId w:val="5"/>
        </w:numPr>
        <w:suppressAutoHyphens/>
        <w:ind w:left="0" w:firstLine="709"/>
        <w:jc w:val="both"/>
      </w:pPr>
      <w:r w:rsidRPr="00A02CD8">
        <w:t>Заказчик обязуется:</w:t>
      </w:r>
    </w:p>
    <w:p w14:paraId="0C23E5F6" w14:textId="77777777" w:rsidR="00DA6645" w:rsidRPr="00A02CD8" w:rsidRDefault="00DA6645" w:rsidP="00DA6645">
      <w:pPr>
        <w:numPr>
          <w:ilvl w:val="0"/>
          <w:numId w:val="7"/>
        </w:numPr>
        <w:tabs>
          <w:tab w:val="left" w:pos="319"/>
        </w:tabs>
        <w:suppressAutoHyphens/>
        <w:ind w:left="0" w:firstLine="709"/>
        <w:jc w:val="both"/>
      </w:pPr>
      <w:r w:rsidRPr="00A02CD8">
        <w:t>при получении по электронной почте документов, указанных в пункте 5.4. Договора, рассмотреть их по позициям и произвести в случае превышения, оплату разницы между суммой предоплаты и суммой фактически оказанных Услуг и понесенных Дополнительных расходов, в течение 5 (пяти) рабочих дней с момента их получения.</w:t>
      </w:r>
    </w:p>
    <w:p w14:paraId="5839B601" w14:textId="77777777" w:rsidR="00DA6645" w:rsidRPr="00A02CD8" w:rsidRDefault="00DA6645" w:rsidP="00DA6645">
      <w:pPr>
        <w:numPr>
          <w:ilvl w:val="0"/>
          <w:numId w:val="7"/>
        </w:numPr>
        <w:tabs>
          <w:tab w:val="left" w:pos="319"/>
        </w:tabs>
        <w:suppressAutoHyphens/>
        <w:ind w:left="0" w:firstLine="709"/>
        <w:jc w:val="both"/>
      </w:pPr>
      <w:r w:rsidRPr="00A02CD8">
        <w:t xml:space="preserve">при получении оригиналов документов, указанных в пункте 5.4. Договора, подписать их, скрепить печатью и отправить в адрес </w:t>
      </w:r>
      <w:r w:rsidRPr="00A02CD8">
        <w:rPr>
          <w:bCs/>
        </w:rPr>
        <w:t xml:space="preserve">Экспедитора по одному экземпляру расчетных ведомостей и Акта оказанных услуг, </w:t>
      </w:r>
      <w:r w:rsidRPr="00A02CD8">
        <w:t>в соответствии с требованиями МСФО и налогового законодательства Республики Казахстан,</w:t>
      </w:r>
      <w:r w:rsidRPr="00A02CD8">
        <w:rPr>
          <w:bCs/>
        </w:rPr>
        <w:t xml:space="preserve"> в течение 10 (десяти) рабочих дней с момента получения документов.</w:t>
      </w:r>
    </w:p>
    <w:p w14:paraId="39082193" w14:textId="77777777" w:rsidR="00DA6645" w:rsidRPr="00A02CD8" w:rsidRDefault="00DA6645" w:rsidP="00DA6645">
      <w:pPr>
        <w:numPr>
          <w:ilvl w:val="1"/>
          <w:numId w:val="5"/>
        </w:numPr>
        <w:suppressAutoHyphens/>
        <w:ind w:left="0" w:firstLine="709"/>
        <w:jc w:val="both"/>
      </w:pPr>
      <w:r w:rsidRPr="00A02CD8">
        <w:t>В случае, если у Заказчика имеются возражения или замечания, Заказчик направляет письменную претензию Экспедитору. Экспедитор рассматривает поступившую претензию в течение 1 (одного) месяца со дня ее получения и направляет ответ Заказчику в письменном виде, при этом:</w:t>
      </w:r>
    </w:p>
    <w:p w14:paraId="07FCDCBF" w14:textId="77777777" w:rsidR="00DA6645" w:rsidRPr="00A02CD8" w:rsidRDefault="00DA6645" w:rsidP="00DA6645">
      <w:pPr>
        <w:ind w:firstLine="709"/>
        <w:jc w:val="both"/>
      </w:pPr>
      <w:r w:rsidRPr="00A02CD8">
        <w:t>- в случае удовлетворения претензии, Заказчику оформляется дополнительная счет-фактура и Акт оказанных услуг в установленном законодательством РК порядке;</w:t>
      </w:r>
    </w:p>
    <w:p w14:paraId="0AAD44C9" w14:textId="77777777" w:rsidR="00DA6645" w:rsidRPr="00A02CD8" w:rsidRDefault="00DA6645" w:rsidP="00DA6645">
      <w:pPr>
        <w:ind w:firstLine="709"/>
        <w:jc w:val="both"/>
      </w:pPr>
      <w:r w:rsidRPr="00A02CD8">
        <w:t xml:space="preserve">- в случае обоснованного отказа Экспедитором в удовлетворении претензии, ранее оплаченные Заказчиком суммы за оказанные </w:t>
      </w:r>
      <w:proofErr w:type="gramStart"/>
      <w:r w:rsidRPr="00A02CD8">
        <w:t>Услуги</w:t>
      </w:r>
      <w:proofErr w:type="gramEnd"/>
      <w:r w:rsidRPr="00A02CD8">
        <w:t xml:space="preserve"> не возвращаются.</w:t>
      </w:r>
    </w:p>
    <w:p w14:paraId="34348BBE" w14:textId="77777777" w:rsidR="00DA6645" w:rsidRPr="00A02CD8" w:rsidRDefault="00DA6645" w:rsidP="00DA6645">
      <w:pPr>
        <w:numPr>
          <w:ilvl w:val="1"/>
          <w:numId w:val="5"/>
        </w:numPr>
        <w:suppressAutoHyphens/>
        <w:ind w:left="0" w:firstLine="709"/>
        <w:jc w:val="both"/>
      </w:pPr>
      <w:r w:rsidRPr="00A02CD8">
        <w:t>В случае если Заказчик не оплатил разницу между суммой предоплаты и суммой фактически оказанных Услуг и понесенных Дополнительных расходов, Экспедитор имеет право совершить следующие действия одновременно или в части:</w:t>
      </w:r>
    </w:p>
    <w:p w14:paraId="5EE1BEC1" w14:textId="77777777" w:rsidR="00DA6645" w:rsidRPr="00A02CD8" w:rsidRDefault="00DA6645" w:rsidP="00DA6645">
      <w:pPr>
        <w:numPr>
          <w:ilvl w:val="0"/>
          <w:numId w:val="8"/>
        </w:numPr>
        <w:suppressAutoHyphens/>
        <w:ind w:left="0" w:firstLine="709"/>
        <w:jc w:val="both"/>
      </w:pPr>
      <w:r w:rsidRPr="00A02CD8">
        <w:lastRenderedPageBreak/>
        <w:t>приостановить оказание Услуг до момента оплаты Заказчиком задолженности с уведомлением Заказчика за 5 (пять) рабочих дней;</w:t>
      </w:r>
    </w:p>
    <w:p w14:paraId="155FDDF0" w14:textId="77777777" w:rsidR="00DA6645" w:rsidRPr="00A02CD8" w:rsidRDefault="00DA6645" w:rsidP="00DA6645">
      <w:pPr>
        <w:numPr>
          <w:ilvl w:val="0"/>
          <w:numId w:val="8"/>
        </w:numPr>
        <w:suppressAutoHyphens/>
        <w:ind w:left="0" w:firstLine="709"/>
        <w:jc w:val="both"/>
      </w:pPr>
      <w:r w:rsidRPr="00A02CD8">
        <w:t>удержать неоплаченную сумму из суммы предоплаты за последующие Услуги в рамках Договора, на основании подписанного уполномоченными представителями Сторон соответствующего Акта сверки;</w:t>
      </w:r>
    </w:p>
    <w:p w14:paraId="19D20247" w14:textId="77777777" w:rsidR="00DA6645" w:rsidRPr="00A02CD8" w:rsidRDefault="00DA6645" w:rsidP="00DA6645">
      <w:pPr>
        <w:numPr>
          <w:ilvl w:val="0"/>
          <w:numId w:val="8"/>
        </w:numPr>
        <w:suppressAutoHyphens/>
        <w:ind w:left="0" w:firstLine="709"/>
        <w:jc w:val="both"/>
      </w:pPr>
      <w:r w:rsidRPr="00A02CD8">
        <w:t>взыскать сумму задолженности в установленном законодательством порядке.</w:t>
      </w:r>
    </w:p>
    <w:p w14:paraId="28AE1936" w14:textId="77777777" w:rsidR="00DA6645" w:rsidRPr="00A02CD8" w:rsidRDefault="00DA6645" w:rsidP="00DA6645">
      <w:pPr>
        <w:numPr>
          <w:ilvl w:val="1"/>
          <w:numId w:val="5"/>
        </w:numPr>
        <w:suppressAutoHyphens/>
        <w:ind w:left="0" w:firstLine="709"/>
        <w:jc w:val="both"/>
      </w:pPr>
      <w:r w:rsidRPr="00A02CD8">
        <w:t>Стороны проводят сверку объемов оказанных Услуг и взаиморасчетов за отчётный период. Результаты сверки фиксируются Сторонами в Акте сверки взаиморасчетов.</w:t>
      </w:r>
    </w:p>
    <w:p w14:paraId="3A0A0808" w14:textId="77777777" w:rsidR="00DA6645" w:rsidRPr="00A02CD8" w:rsidRDefault="00DA6645" w:rsidP="00DA6645">
      <w:pPr>
        <w:numPr>
          <w:ilvl w:val="1"/>
          <w:numId w:val="5"/>
        </w:numPr>
        <w:suppressAutoHyphens/>
        <w:ind w:left="0" w:firstLine="709"/>
        <w:jc w:val="both"/>
      </w:pPr>
      <w:r w:rsidRPr="00A02CD8">
        <w:rPr>
          <w:rStyle w:val="FontStyle28"/>
        </w:rPr>
        <w:t>В случае наличия остатка денежных средств Заказчика по Акту сверки взаиморасчетов, перечисленные Экспедитору суммы денег, предназначенные для оплаты Услуг, подлежат возврату на расчетный счет Заказчика в течение 10 (десяти) рабочих дней с даты получения Экспедитором уведомления Заказчика, либо могут быть учтены в счет оказания будущих Услуг Экспедитора</w:t>
      </w:r>
      <w:r w:rsidRPr="00A02CD8">
        <w:t>.</w:t>
      </w:r>
    </w:p>
    <w:p w14:paraId="2DE2E576" w14:textId="77777777" w:rsidR="00DA6645" w:rsidRPr="00A02CD8" w:rsidRDefault="00DA6645" w:rsidP="00DA6645">
      <w:pPr>
        <w:numPr>
          <w:ilvl w:val="1"/>
          <w:numId w:val="5"/>
        </w:numPr>
        <w:suppressAutoHyphens/>
        <w:ind w:left="0" w:firstLine="709"/>
        <w:jc w:val="both"/>
      </w:pPr>
      <w:r w:rsidRPr="00A02CD8">
        <w:t>В случае досрочного расторжения Договора:</w:t>
      </w:r>
    </w:p>
    <w:p w14:paraId="7489AF70" w14:textId="77777777" w:rsidR="00DA6645" w:rsidRPr="00A02CD8" w:rsidRDefault="00DA6645" w:rsidP="00DA6645">
      <w:pPr>
        <w:ind w:firstLine="709"/>
        <w:jc w:val="both"/>
      </w:pPr>
      <w:r w:rsidRPr="00A02CD8">
        <w:t>- в случае, если внесенная сумма предварительной оплаты меньше суммы, подлежащей оплате за фактически оказанные Услуги и понесенные Дополнительные расходы, Заказчик оплачивает подтвержденный объем фактически оказанных Услуг и понесенных Дополнительных расходов Экспедитору в течение 10 (десяти) рабочих дней с момента выставления соответствующего счета на оплату;</w:t>
      </w:r>
    </w:p>
    <w:p w14:paraId="611C5824" w14:textId="7ED1DD75" w:rsidR="00DA6645" w:rsidRDefault="00DA6645" w:rsidP="00DA6645">
      <w:pPr>
        <w:pStyle w:val="10"/>
        <w:spacing w:line="240" w:lineRule="auto"/>
        <w:ind w:firstLine="709"/>
        <w:jc w:val="both"/>
        <w:rPr>
          <w:rFonts w:ascii="Times New Roman" w:hAnsi="Times New Roman"/>
          <w:sz w:val="24"/>
        </w:rPr>
      </w:pPr>
      <w:r w:rsidRPr="00A02CD8">
        <w:rPr>
          <w:rFonts w:ascii="Times New Roman" w:hAnsi="Times New Roman"/>
          <w:sz w:val="24"/>
        </w:rPr>
        <w:t>- в случае, если внесенная сумма предварительной оплаты превышает сумму, подлежащую оплате за фактически оказанные Услуг, Экспедитор возвращает Заказчику сумму разницы между суммой предоплаты и стоимости подтвержденного объема фактически оказанных Услуг и понесенных Дополнительных расходов, в течение 10 (десяти) рабочих дней с даты расторжения Договора, и подписания сторонами Акта сверки взаиморасчетов, за вычетом суммы банковской комиссии.</w:t>
      </w:r>
    </w:p>
    <w:p w14:paraId="176E520B" w14:textId="77777777" w:rsidR="00DA6645" w:rsidRPr="00A02CD8" w:rsidRDefault="00DA6645" w:rsidP="00DA6645">
      <w:pPr>
        <w:pStyle w:val="10"/>
        <w:spacing w:line="240" w:lineRule="auto"/>
        <w:jc w:val="both"/>
        <w:rPr>
          <w:rStyle w:val="s0"/>
          <w:b/>
          <w:sz w:val="24"/>
        </w:rPr>
      </w:pPr>
    </w:p>
    <w:p w14:paraId="7E4E3839" w14:textId="77777777" w:rsidR="00DA6645" w:rsidRPr="00A02CD8" w:rsidRDefault="00DA6645" w:rsidP="00DA6645">
      <w:pPr>
        <w:numPr>
          <w:ilvl w:val="0"/>
          <w:numId w:val="5"/>
        </w:numPr>
        <w:tabs>
          <w:tab w:val="left" w:pos="142"/>
          <w:tab w:val="left" w:pos="461"/>
        </w:tabs>
        <w:suppressAutoHyphens/>
        <w:ind w:left="0"/>
        <w:jc w:val="center"/>
        <w:rPr>
          <w:b/>
        </w:rPr>
      </w:pPr>
      <w:r w:rsidRPr="00A02CD8">
        <w:rPr>
          <w:b/>
        </w:rPr>
        <w:t>Ответственность Сторон</w:t>
      </w:r>
    </w:p>
    <w:p w14:paraId="57D64FAA" w14:textId="77777777" w:rsidR="00DA6645" w:rsidRPr="00A02CD8" w:rsidRDefault="00DA6645" w:rsidP="00DA6645">
      <w:pPr>
        <w:numPr>
          <w:ilvl w:val="1"/>
          <w:numId w:val="5"/>
        </w:numPr>
        <w:suppressAutoHyphens/>
        <w:ind w:left="0" w:firstLine="709"/>
        <w:jc w:val="both"/>
      </w:pPr>
      <w:r w:rsidRPr="00A02CD8">
        <w:t>За неисполнение или ненадлежащее исполнение взятых на себя обязательств по Договору Стороны несут ответственность в соответствии с условиями Договора, а в случаях, не предусмотренных Договором, в соответствии с законодательством Республики Казахстан.</w:t>
      </w:r>
    </w:p>
    <w:p w14:paraId="53BB1D00" w14:textId="72ED4C89" w:rsidR="00DA6645" w:rsidRPr="00A02CD8" w:rsidRDefault="00DA6645" w:rsidP="00DA6645">
      <w:pPr>
        <w:numPr>
          <w:ilvl w:val="1"/>
          <w:numId w:val="5"/>
        </w:numPr>
        <w:tabs>
          <w:tab w:val="left" w:pos="885"/>
        </w:tabs>
        <w:suppressAutoHyphens/>
        <w:ind w:left="0" w:firstLine="709"/>
        <w:jc w:val="both"/>
      </w:pPr>
      <w:r w:rsidRPr="00A02CD8">
        <w:t>В случае ненадлежащего исполнения или неисполнения Заказчиком своих обязательств по Договору, Экспедитор вправе приостановить оказание Услуг до полного и надлежащего исполнения Заказчиком своих обязательств по Договору, о чём должен уведомить Заказчика за сутки до приостановления Услуг. Оказание Услуг будет возобновлено Экспедитором после оплаты Заказчиком всех понесенных Экспедитором расходов, убытков, связанных с приостановкой оказания Услуг, включая штрафные санкции третьих лиц.</w:t>
      </w:r>
    </w:p>
    <w:p w14:paraId="4C546696" w14:textId="77777777" w:rsidR="00DA6645" w:rsidRPr="00A02CD8" w:rsidRDefault="00DA6645" w:rsidP="00DA6645">
      <w:pPr>
        <w:tabs>
          <w:tab w:val="left" w:pos="885"/>
        </w:tabs>
        <w:ind w:firstLine="709"/>
        <w:jc w:val="both"/>
      </w:pPr>
      <w:r w:rsidRPr="00A02CD8">
        <w:t>Указанные в настоящем пункте убытки, включая штрафы и сборы, предъявляемые Экспедитору третьими лицами при оказании Услуг по Договору, Заказчик обязуется возмещать в течение 5 (пяти) рабочих дней с момента выставления Экспедитором Заказчику соответствующих счетов-фактур.</w:t>
      </w:r>
    </w:p>
    <w:p w14:paraId="5CF05D4F" w14:textId="77777777" w:rsidR="00DA6645" w:rsidRPr="00A02CD8" w:rsidRDefault="00DA6645" w:rsidP="00DA6645">
      <w:pPr>
        <w:numPr>
          <w:ilvl w:val="1"/>
          <w:numId w:val="5"/>
        </w:numPr>
        <w:suppressAutoHyphens/>
        <w:ind w:left="0" w:firstLine="709"/>
        <w:jc w:val="both"/>
      </w:pPr>
      <w:r w:rsidRPr="00A02CD8">
        <w:t>Заказчик несёт ответственность за соблюдение правил и требований, предъявляемых перевозчиком к перевозке груза, и иных уполномоченных органов в соответствии с законодательством Республики Казахстан и международных соглашений в области железнодорожного транспорта:</w:t>
      </w:r>
    </w:p>
    <w:p w14:paraId="0C389138" w14:textId="77777777" w:rsidR="00DA6645" w:rsidRPr="00A02CD8" w:rsidRDefault="00DA6645" w:rsidP="00DA6645">
      <w:pPr>
        <w:numPr>
          <w:ilvl w:val="0"/>
          <w:numId w:val="2"/>
        </w:numPr>
        <w:tabs>
          <w:tab w:val="clear" w:pos="1764"/>
        </w:tabs>
        <w:suppressAutoHyphens/>
        <w:ind w:left="0" w:firstLine="709"/>
        <w:jc w:val="both"/>
      </w:pPr>
      <w:r w:rsidRPr="00A02CD8">
        <w:t xml:space="preserve">за правильность указания сведений и заявлений в накладной СМГС, а также за </w:t>
      </w:r>
      <w:proofErr w:type="gramStart"/>
      <w:r w:rsidRPr="00A02CD8">
        <w:t>правильность  заполнения</w:t>
      </w:r>
      <w:proofErr w:type="gramEnd"/>
      <w:r w:rsidRPr="00A02CD8">
        <w:t>, согласно Кодовой Инструкции Экспедитора;</w:t>
      </w:r>
    </w:p>
    <w:p w14:paraId="7127CBEF" w14:textId="77777777" w:rsidR="00DA6645" w:rsidRPr="00A02CD8" w:rsidRDefault="00DA6645" w:rsidP="00DA6645">
      <w:pPr>
        <w:numPr>
          <w:ilvl w:val="0"/>
          <w:numId w:val="2"/>
        </w:numPr>
        <w:tabs>
          <w:tab w:val="clear" w:pos="1764"/>
        </w:tabs>
        <w:suppressAutoHyphens/>
        <w:ind w:left="0" w:firstLine="709"/>
        <w:jc w:val="both"/>
      </w:pPr>
      <w:r w:rsidRPr="00A02CD8">
        <w:t>за приложение к железнодорожной накладной сопроводительных документов, необходимых для выполнения таможенных и других правил на всем пути следования в соответствии с СМГС;</w:t>
      </w:r>
    </w:p>
    <w:p w14:paraId="1EC791AD" w14:textId="77777777" w:rsidR="00DA6645" w:rsidRPr="00A02CD8" w:rsidRDefault="00DA6645" w:rsidP="00DA6645">
      <w:pPr>
        <w:numPr>
          <w:ilvl w:val="0"/>
          <w:numId w:val="2"/>
        </w:numPr>
        <w:tabs>
          <w:tab w:val="clear" w:pos="1764"/>
        </w:tabs>
        <w:suppressAutoHyphens/>
        <w:ind w:left="0" w:firstLine="709"/>
        <w:jc w:val="both"/>
      </w:pPr>
      <w:r w:rsidRPr="00A02CD8">
        <w:t>за наличие разрешающих документов в таможенных органах на перемещение груза;</w:t>
      </w:r>
    </w:p>
    <w:p w14:paraId="692C6B71" w14:textId="77777777" w:rsidR="00DA6645" w:rsidRPr="00A02CD8" w:rsidRDefault="00DA6645" w:rsidP="00DA6645">
      <w:pPr>
        <w:numPr>
          <w:ilvl w:val="1"/>
          <w:numId w:val="5"/>
        </w:numPr>
        <w:suppressAutoHyphens/>
        <w:ind w:left="0" w:firstLine="709"/>
        <w:jc w:val="both"/>
      </w:pPr>
      <w:r w:rsidRPr="00A02CD8">
        <w:lastRenderedPageBreak/>
        <w:t>При несвоевременной оплате Услуг и Дополнительных расходов, предусмотренных пунктом 5.5. Договора, Заказчик выплачивает Экспедитору неустойку в размере 0.5% (ноль целых пять десятых процента) от суммы просроченной задолженности за каждый день просрочки, но не более 20% от суммы задолженности, включая день оплаты. Сумма неустойки должна возмещаться Заказчиком в течение 5 (пяти) календарных дней с момента выставления Экспедитором Заказчику соответствующего счета-фактуры.</w:t>
      </w:r>
    </w:p>
    <w:p w14:paraId="6822C6D5" w14:textId="77777777" w:rsidR="00DA6645" w:rsidRPr="00A02CD8" w:rsidRDefault="00DA6645" w:rsidP="00DA6645">
      <w:pPr>
        <w:numPr>
          <w:ilvl w:val="1"/>
          <w:numId w:val="5"/>
        </w:numPr>
        <w:suppressAutoHyphens/>
        <w:ind w:left="0" w:firstLine="709"/>
        <w:jc w:val="both"/>
      </w:pPr>
      <w:r w:rsidRPr="00A02CD8">
        <w:t>В случае задержки, свыше оговоренных сроков, вагонов и контейнеров (принадлежащих Экспедитору, либо находящихся под его ответственностью по заключенным договорам с третьими лицами) под погрузкой и выгрузкой грузов в местах общего и необщего пользования, Заказчик оплачивает штраф за каждые сутки задержки, в течение 5 (пяти) рабочих дней с момента выставления счет-фактуры.</w:t>
      </w:r>
    </w:p>
    <w:p w14:paraId="1932D217" w14:textId="03A5A742" w:rsidR="00886FE5" w:rsidRPr="00A02CD8" w:rsidRDefault="00BF19F4" w:rsidP="00DA6645">
      <w:pPr>
        <w:numPr>
          <w:ilvl w:val="1"/>
          <w:numId w:val="5"/>
        </w:numPr>
        <w:suppressAutoHyphens/>
        <w:ind w:left="0" w:firstLine="709"/>
        <w:jc w:val="both"/>
      </w:pPr>
      <w:r w:rsidRPr="00A02CD8">
        <w:t xml:space="preserve">В случае </w:t>
      </w:r>
      <w:r w:rsidRPr="00641EDE">
        <w:t>несоблюдения согласованных сроков нахождения Вагона (при оказании комплекса услуг, вклю</w:t>
      </w:r>
      <w:r w:rsidR="002E24A2" w:rsidRPr="00641EDE">
        <w:t xml:space="preserve">чая предоставление вагонов) на </w:t>
      </w:r>
      <w:r w:rsidRPr="00641EDE">
        <w:t xml:space="preserve">подъездных путях погрузки/выгрузки, Заказчик выплачивает Экспедитору плату за сверхнормативное пользование Вагоном (неустойка) согласно Приложению №4 к Договору. </w:t>
      </w:r>
      <w:r w:rsidR="00886FE5" w:rsidRPr="00641EDE">
        <w:t>При исчислении сроков сверхнормативного пользования Вагоном на подъездных путях станции погрузки и/или выгрузки, Экспедитор использует</w:t>
      </w:r>
      <w:r w:rsidR="00886FE5" w:rsidRPr="00A02CD8">
        <w:t xml:space="preserve"> информационные данные ЦДАЦ или иных баз данных, имеющих</w:t>
      </w:r>
      <w:r w:rsidR="00586204" w:rsidRPr="00A02CD8">
        <w:t xml:space="preserve">ся у Экспедитора. </w:t>
      </w:r>
      <w:r w:rsidR="002236C1" w:rsidRPr="00A02CD8">
        <w:t xml:space="preserve">  </w:t>
      </w:r>
    </w:p>
    <w:p w14:paraId="4DB287BC" w14:textId="77777777" w:rsidR="00DA6645" w:rsidRPr="00A02CD8" w:rsidRDefault="00DA6645" w:rsidP="00DA6645">
      <w:pPr>
        <w:numPr>
          <w:ilvl w:val="1"/>
          <w:numId w:val="5"/>
        </w:numPr>
        <w:suppressAutoHyphens/>
        <w:ind w:left="0" w:firstLine="709"/>
        <w:jc w:val="both"/>
        <w:rPr>
          <w:color w:val="000000"/>
        </w:rPr>
      </w:pPr>
      <w:r w:rsidRPr="00A02CD8">
        <w:t xml:space="preserve">Заказчик несет ответственность за повреждение и утрату вагонов и/или контейнеров, принадлежащих Экспедитору либо находящихся под его ответственностью, допущенные по вине Заказчика. </w:t>
      </w:r>
      <w:r w:rsidRPr="00A02CD8">
        <w:rPr>
          <w:color w:val="000000"/>
        </w:rPr>
        <w:t>При повреждении или утрате вагона и/или контейнера по вине Заказчика, Заказчик выплачивает Экспедитору в течение 5 (пяти) рабочих дней с момента выставления счета на оплату:</w:t>
      </w:r>
    </w:p>
    <w:p w14:paraId="550E06CB" w14:textId="77777777" w:rsidR="00DA6645" w:rsidRPr="00A02CD8" w:rsidRDefault="00DA6645" w:rsidP="00DA6645">
      <w:pPr>
        <w:pStyle w:val="a9"/>
        <w:numPr>
          <w:ilvl w:val="2"/>
          <w:numId w:val="5"/>
        </w:numPr>
        <w:suppressAutoHyphens w:val="0"/>
        <w:ind w:left="0" w:firstLine="709"/>
        <w:contextualSpacing/>
        <w:jc w:val="both"/>
        <w:rPr>
          <w:rFonts w:ascii="Times New Roman" w:hAnsi="Times New Roman" w:cs="Times New Roman"/>
          <w:color w:val="000000"/>
          <w:sz w:val="24"/>
          <w:szCs w:val="24"/>
        </w:rPr>
      </w:pPr>
      <w:r w:rsidRPr="00A02CD8">
        <w:rPr>
          <w:rFonts w:ascii="Times New Roman" w:hAnsi="Times New Roman" w:cs="Times New Roman"/>
          <w:color w:val="000000"/>
          <w:sz w:val="24"/>
          <w:szCs w:val="24"/>
        </w:rPr>
        <w:t>при ремонте – штраф в размере 50 % (пятидесяти процентов) от стоимости необходимого ремонта поврежденного вагона и/или контейнера, а также полную стоимость такого ремонта;</w:t>
      </w:r>
    </w:p>
    <w:p w14:paraId="16278F3D" w14:textId="77777777" w:rsidR="00DA6645" w:rsidRPr="00A02CD8" w:rsidRDefault="00DA6645" w:rsidP="00DA6645">
      <w:pPr>
        <w:pStyle w:val="a9"/>
        <w:numPr>
          <w:ilvl w:val="2"/>
          <w:numId w:val="5"/>
        </w:numPr>
        <w:suppressAutoHyphens w:val="0"/>
        <w:ind w:left="0" w:firstLine="709"/>
        <w:contextualSpacing/>
        <w:jc w:val="both"/>
        <w:rPr>
          <w:rFonts w:ascii="Times New Roman" w:hAnsi="Times New Roman" w:cs="Times New Roman"/>
          <w:color w:val="000000"/>
          <w:sz w:val="24"/>
          <w:szCs w:val="24"/>
        </w:rPr>
      </w:pPr>
      <w:r w:rsidRPr="00A02CD8">
        <w:rPr>
          <w:rFonts w:ascii="Times New Roman" w:hAnsi="Times New Roman" w:cs="Times New Roman"/>
          <w:color w:val="000000"/>
          <w:sz w:val="24"/>
          <w:szCs w:val="24"/>
        </w:rPr>
        <w:t>при утрате – штраф в размере 50 % (пятидесяти процентов) от рыночной стоимости утраченного вагона и/или контейнера, а также полную стоимость утраченного вагона и/или контейнера.</w:t>
      </w:r>
    </w:p>
    <w:p w14:paraId="06AEC372" w14:textId="77777777" w:rsidR="00DA6645" w:rsidRPr="00A02CD8" w:rsidRDefault="00DA6645" w:rsidP="00DA6645">
      <w:pPr>
        <w:ind w:firstLine="709"/>
        <w:jc w:val="both"/>
      </w:pPr>
      <w:r w:rsidRPr="00A02CD8">
        <w:rPr>
          <w:color w:val="000000"/>
        </w:rPr>
        <w:t>В случае, если Заказчик производит ремонт поврежденного вагона и/или контейнера самостоятельно, то такие взаимоотношения Сторон регулируются дополнительным соглашением.</w:t>
      </w:r>
    </w:p>
    <w:p w14:paraId="798CAD4C" w14:textId="77777777" w:rsidR="00DA6645" w:rsidRPr="00A02CD8" w:rsidRDefault="00DA6645" w:rsidP="00DA6645">
      <w:pPr>
        <w:numPr>
          <w:ilvl w:val="1"/>
          <w:numId w:val="5"/>
        </w:numPr>
        <w:tabs>
          <w:tab w:val="left" w:pos="602"/>
        </w:tabs>
        <w:suppressAutoHyphens/>
        <w:ind w:left="0" w:firstLine="709"/>
        <w:jc w:val="both"/>
      </w:pPr>
      <w:r w:rsidRPr="00A02CD8">
        <w:t xml:space="preserve">В случаях возникновения простоя под грузовыми операциями на станции отправления (назначения), пограничных станциях и других непредвиденных расходов, штрафные санкции, </w:t>
      </w:r>
      <w:proofErr w:type="gramStart"/>
      <w:r w:rsidRPr="00A02CD8">
        <w:t>выставляемые  Перевозчиком</w:t>
      </w:r>
      <w:proofErr w:type="gramEnd"/>
      <w:r w:rsidRPr="00A02CD8">
        <w:t>, а также дополнительные расходы оплачиваются виновной Стороной в течение 5 (пяти) рабочих дней с момента выставления соответствующих документов.</w:t>
      </w:r>
    </w:p>
    <w:p w14:paraId="24E1485A" w14:textId="77777777" w:rsidR="00DA6645" w:rsidRPr="00A02CD8" w:rsidRDefault="00DA6645" w:rsidP="00DA6645">
      <w:pPr>
        <w:numPr>
          <w:ilvl w:val="1"/>
          <w:numId w:val="5"/>
        </w:numPr>
        <w:tabs>
          <w:tab w:val="left" w:pos="602"/>
        </w:tabs>
        <w:suppressAutoHyphens/>
        <w:ind w:left="0" w:firstLine="709"/>
        <w:jc w:val="both"/>
      </w:pPr>
      <w:r w:rsidRPr="00A02CD8">
        <w:t>В случае не внесения, либо неправильного внесения отметки в графы 3, 64 СМГС согласно подпункту 4.2.7., Заказчик, в дополнение к выставленной Экспедитором ставке, оплачивает сумму, рассчитываемую следующим образом:</w:t>
      </w:r>
    </w:p>
    <w:p w14:paraId="71A17564" w14:textId="77777777" w:rsidR="00DA6645" w:rsidRPr="00A02CD8" w:rsidRDefault="00DA6645" w:rsidP="00DA6645">
      <w:pPr>
        <w:tabs>
          <w:tab w:val="left" w:pos="602"/>
        </w:tabs>
        <w:ind w:firstLine="709"/>
        <w:jc w:val="both"/>
      </w:pPr>
      <w:r w:rsidRPr="00A02CD8">
        <w:t>- сумма рассчитывается как разница между железнодорожным тарифом на перевозку контейнера на инвентарном вагоне и железнодорожным тарифом на перевозку контейнера на собственном вагоне Заказчика, от станции отправления до станции назначения на всем пути следования.</w:t>
      </w:r>
    </w:p>
    <w:p w14:paraId="5A216F38" w14:textId="77777777" w:rsidR="00DA6645" w:rsidRPr="00A02CD8" w:rsidRDefault="00DA6645" w:rsidP="00DA6645">
      <w:pPr>
        <w:tabs>
          <w:tab w:val="left" w:pos="602"/>
        </w:tabs>
        <w:ind w:firstLine="709"/>
        <w:jc w:val="both"/>
      </w:pPr>
      <w:r w:rsidRPr="00A02CD8">
        <w:t>Сумма уплачивается Заказчиком в течение 5 (пяти) рабочих дней с момента выставления Экспедитором соответствующего счета-фактуры.</w:t>
      </w:r>
    </w:p>
    <w:p w14:paraId="4FB494C7" w14:textId="77777777" w:rsidR="00DA6645" w:rsidRPr="00A02CD8" w:rsidRDefault="00DA6645" w:rsidP="00DA6645">
      <w:pPr>
        <w:tabs>
          <w:tab w:val="left" w:pos="602"/>
        </w:tabs>
        <w:ind w:firstLine="709"/>
        <w:jc w:val="both"/>
      </w:pPr>
      <w:r w:rsidRPr="00A02CD8">
        <w:rPr>
          <w:b/>
        </w:rPr>
        <w:t xml:space="preserve">6.9. </w:t>
      </w:r>
      <w:r w:rsidRPr="00A02CD8">
        <w:t>Все банковские расходы, связанные с осуществлением платежей по настоящему Договору, производятся за счет Стороны, осуществляющей платеж.</w:t>
      </w:r>
    </w:p>
    <w:p w14:paraId="5DBC8389" w14:textId="55CAFDBD" w:rsidR="00DA6645" w:rsidRPr="00A02CD8" w:rsidRDefault="00DA6645" w:rsidP="00DA6645">
      <w:pPr>
        <w:tabs>
          <w:tab w:val="left" w:pos="602"/>
        </w:tabs>
        <w:ind w:firstLine="709"/>
        <w:jc w:val="both"/>
        <w:rPr>
          <w:b/>
        </w:rPr>
      </w:pPr>
      <w:r w:rsidRPr="00A02CD8">
        <w:rPr>
          <w:b/>
        </w:rPr>
        <w:t>6.10.</w:t>
      </w:r>
      <w:r w:rsidRPr="00A02CD8">
        <w:t xml:space="preserve"> в случае несоблюдения Заказчиком условий Договора, при повторном использовании экспедиторских кодов</w:t>
      </w:r>
      <w:r w:rsidR="00BD0E84" w:rsidRPr="00A02CD8">
        <w:t xml:space="preserve"> или </w:t>
      </w:r>
      <w:r w:rsidR="00014359" w:rsidRPr="00A02CD8">
        <w:t>при использовании экспедиторских кодов</w:t>
      </w:r>
      <w:r w:rsidR="00B6436B" w:rsidRPr="00A02CD8">
        <w:t xml:space="preserve"> </w:t>
      </w:r>
      <w:r w:rsidR="00BD0E84" w:rsidRPr="00A02CD8">
        <w:t>свыше заявленно</w:t>
      </w:r>
      <w:r w:rsidR="00014359" w:rsidRPr="00A02CD8">
        <w:t>го</w:t>
      </w:r>
      <w:r w:rsidR="00BD0E84" w:rsidRPr="00A02CD8">
        <w:t xml:space="preserve"> количеств</w:t>
      </w:r>
      <w:r w:rsidR="00014359" w:rsidRPr="00A02CD8">
        <w:t>а</w:t>
      </w:r>
      <w:r w:rsidR="00BD0E84" w:rsidRPr="00A02CD8">
        <w:t xml:space="preserve"> вагонов</w:t>
      </w:r>
      <w:r w:rsidRPr="00A02CD8">
        <w:t xml:space="preserve">, Заказчик </w:t>
      </w:r>
      <w:r w:rsidR="00404F43" w:rsidRPr="00A02CD8">
        <w:t>обязан оплатить Экспедитору штраф в р</w:t>
      </w:r>
      <w:r w:rsidRPr="00A02CD8">
        <w:t>азмере</w:t>
      </w:r>
      <w:r w:rsidR="00621EE8" w:rsidRPr="00A02CD8">
        <w:t xml:space="preserve">       </w:t>
      </w:r>
      <w:r w:rsidRPr="00A02CD8">
        <w:t>50 % от стоимости перевозки.</w:t>
      </w:r>
    </w:p>
    <w:p w14:paraId="722CD340" w14:textId="77777777" w:rsidR="00DA6645" w:rsidRPr="00A02CD8" w:rsidRDefault="00DA6645" w:rsidP="00DA6645">
      <w:pPr>
        <w:pStyle w:val="10"/>
        <w:spacing w:line="240" w:lineRule="auto"/>
        <w:jc w:val="both"/>
        <w:rPr>
          <w:rStyle w:val="s0"/>
          <w:b/>
          <w:sz w:val="24"/>
        </w:rPr>
      </w:pPr>
    </w:p>
    <w:p w14:paraId="3CB120C8" w14:textId="77777777" w:rsidR="00DA6645" w:rsidRPr="00A02CD8" w:rsidRDefault="00DA6645" w:rsidP="00DA6645">
      <w:pPr>
        <w:tabs>
          <w:tab w:val="left" w:pos="426"/>
          <w:tab w:val="left" w:pos="461"/>
        </w:tabs>
        <w:jc w:val="center"/>
        <w:rPr>
          <w:b/>
        </w:rPr>
      </w:pPr>
      <w:r w:rsidRPr="00A02CD8">
        <w:rPr>
          <w:b/>
        </w:rPr>
        <w:t>7. Обстоятельства непреодолимой силы</w:t>
      </w:r>
    </w:p>
    <w:p w14:paraId="72436D19" w14:textId="77777777" w:rsidR="00DA6645" w:rsidRPr="00A02CD8" w:rsidRDefault="00DA6645" w:rsidP="00DA6645">
      <w:pPr>
        <w:numPr>
          <w:ilvl w:val="1"/>
          <w:numId w:val="9"/>
        </w:numPr>
        <w:suppressAutoHyphens/>
        <w:ind w:left="0" w:firstLine="709"/>
        <w:jc w:val="both"/>
      </w:pPr>
      <w:r w:rsidRPr="00A02CD8">
        <w:t xml:space="preserve">Стороны освобождаются от ответственности за невыполнение или задержку в выполнении любого предусмотренного Договором обязательства в случае наступления обстоятельств непреодолимой силы, а именно: стихийных бедствий, военных действий любого характера, блокад, гражданских беспорядков, запретов и решений правительственных органов. Вышеуказанный перечень является окончательным. </w:t>
      </w:r>
    </w:p>
    <w:p w14:paraId="1FBD4D1F" w14:textId="77777777" w:rsidR="00DA6645" w:rsidRPr="00A02CD8" w:rsidRDefault="00DA6645" w:rsidP="00DA6645">
      <w:pPr>
        <w:numPr>
          <w:ilvl w:val="1"/>
          <w:numId w:val="9"/>
        </w:numPr>
        <w:suppressAutoHyphens/>
        <w:ind w:left="0" w:firstLine="709"/>
        <w:jc w:val="both"/>
      </w:pPr>
      <w:r w:rsidRPr="00A02CD8">
        <w:t>Сторона, для которой создалась невозможность исполнения своих обязательств, должна в течение 5 (пяти) рабочих дней со дня возникновения форс-мажорных обстоятельств известить другую Сторону о дате наступления и предположительной дате прекращения этих обстоятельств.</w:t>
      </w:r>
    </w:p>
    <w:p w14:paraId="3C446D9D" w14:textId="77777777" w:rsidR="00DA6645" w:rsidRPr="00A02CD8" w:rsidRDefault="00DA6645" w:rsidP="00DA6645">
      <w:pPr>
        <w:numPr>
          <w:ilvl w:val="1"/>
          <w:numId w:val="9"/>
        </w:numPr>
        <w:suppressAutoHyphens/>
        <w:ind w:left="0" w:firstLine="709"/>
        <w:jc w:val="both"/>
      </w:pPr>
      <w:r w:rsidRPr="00A02CD8">
        <w:t>Надлежащим доказательством наличия обстоятельств непреодолимой силы и его продолжительности будут служить справки уполномоченного органа.</w:t>
      </w:r>
    </w:p>
    <w:p w14:paraId="282DE139" w14:textId="27628CA5" w:rsidR="00DA6645" w:rsidRPr="00A02CD8" w:rsidRDefault="00DA6645" w:rsidP="00DA6645">
      <w:pPr>
        <w:numPr>
          <w:ilvl w:val="1"/>
          <w:numId w:val="9"/>
        </w:numPr>
        <w:suppressAutoHyphens/>
        <w:ind w:left="0" w:firstLine="709"/>
        <w:jc w:val="both"/>
      </w:pPr>
      <w:r w:rsidRPr="00A02CD8">
        <w:t>Не уведомление или несвоевременное уведомление, а также не подтверждение факта наступления обстоятельств непреодолимой силы лишает Сторону права ссылаться на любое из вышеуказанных обстоятельств как на основание, освобождающее от ответственности за невыполнение обязательств.</w:t>
      </w:r>
    </w:p>
    <w:p w14:paraId="03262299" w14:textId="77777777" w:rsidR="00DA6645" w:rsidRPr="00A02CD8" w:rsidRDefault="00DA6645" w:rsidP="00DA6645">
      <w:pPr>
        <w:numPr>
          <w:ilvl w:val="1"/>
          <w:numId w:val="9"/>
        </w:numPr>
        <w:suppressAutoHyphens/>
        <w:ind w:left="0" w:firstLine="709"/>
        <w:jc w:val="both"/>
        <w:rPr>
          <w:rStyle w:val="s0"/>
        </w:rPr>
      </w:pPr>
      <w:r w:rsidRPr="00A02CD8">
        <w:t>Если обстоятельства непреодолимой силы будут иметь место более 30 (тридцати) календарных дней, то каждая Сторона имеет право отказаться от исполнения обязательств по настоящему Договору, и в этом случае ни одна из Сторон не имеет права требовать от другой стороны возмещения убытков, причиненных расторжением Договора.</w:t>
      </w:r>
    </w:p>
    <w:p w14:paraId="690A07B8" w14:textId="77777777" w:rsidR="00DA6645" w:rsidRPr="00A02CD8" w:rsidRDefault="00DA6645" w:rsidP="00DA6645">
      <w:pPr>
        <w:pStyle w:val="10"/>
        <w:spacing w:line="240" w:lineRule="auto"/>
        <w:jc w:val="both"/>
        <w:rPr>
          <w:rStyle w:val="s0"/>
          <w:b/>
          <w:sz w:val="24"/>
        </w:rPr>
      </w:pPr>
    </w:p>
    <w:p w14:paraId="40D70A45" w14:textId="77777777" w:rsidR="00DA6645" w:rsidRPr="00A02CD8" w:rsidRDefault="00DA6645" w:rsidP="00DA6645">
      <w:pPr>
        <w:numPr>
          <w:ilvl w:val="0"/>
          <w:numId w:val="9"/>
        </w:numPr>
        <w:suppressAutoHyphens/>
        <w:ind w:left="0" w:firstLine="0"/>
        <w:jc w:val="center"/>
        <w:rPr>
          <w:b/>
          <w:lang w:val="kk-KZ"/>
        </w:rPr>
      </w:pPr>
      <w:r w:rsidRPr="00A02CD8">
        <w:rPr>
          <w:b/>
          <w:lang w:val="kk-KZ"/>
        </w:rPr>
        <w:t>Порядок разрешения споров</w:t>
      </w:r>
    </w:p>
    <w:p w14:paraId="14B1BD2E" w14:textId="77777777" w:rsidR="00DA6645" w:rsidRPr="00A02CD8" w:rsidRDefault="00DA6645" w:rsidP="00DA6645">
      <w:pPr>
        <w:numPr>
          <w:ilvl w:val="1"/>
          <w:numId w:val="9"/>
        </w:numPr>
        <w:suppressAutoHyphens/>
        <w:ind w:left="0" w:firstLine="709"/>
        <w:jc w:val="both"/>
        <w:rPr>
          <w:lang w:val="kk-KZ"/>
        </w:rPr>
      </w:pPr>
      <w:r w:rsidRPr="00A02CD8">
        <w:rPr>
          <w:lang w:val="kk-KZ"/>
        </w:rPr>
        <w:t>Для разрешения споров по Договору Стороны предъявляют друг  другу претензии по спорным вопросам.</w:t>
      </w:r>
    </w:p>
    <w:p w14:paraId="01B34576" w14:textId="77777777" w:rsidR="00DA6645" w:rsidRPr="00A02CD8" w:rsidRDefault="00DA6645" w:rsidP="00DA6645">
      <w:pPr>
        <w:numPr>
          <w:ilvl w:val="1"/>
          <w:numId w:val="9"/>
        </w:numPr>
        <w:suppressAutoHyphens/>
        <w:ind w:left="0" w:firstLine="709"/>
        <w:jc w:val="both"/>
        <w:rPr>
          <w:lang w:val="kk-KZ"/>
        </w:rPr>
      </w:pPr>
      <w:r w:rsidRPr="00A02CD8">
        <w:rPr>
          <w:lang w:val="kk-KZ"/>
        </w:rPr>
        <w:t>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w:t>
      </w:r>
    </w:p>
    <w:p w14:paraId="557C78BD" w14:textId="77777777" w:rsidR="00DA6645" w:rsidRPr="00A02CD8" w:rsidRDefault="00DA6645" w:rsidP="00DA6645">
      <w:pPr>
        <w:numPr>
          <w:ilvl w:val="1"/>
          <w:numId w:val="9"/>
        </w:numPr>
        <w:suppressAutoHyphens/>
        <w:ind w:left="0" w:firstLine="709"/>
        <w:jc w:val="both"/>
        <w:rPr>
          <w:lang w:val="kk-KZ"/>
        </w:rPr>
      </w:pPr>
      <w:r w:rsidRPr="00A02CD8">
        <w:rPr>
          <w:lang w:val="kk-KZ"/>
        </w:rPr>
        <w:t>Сторона, получившая претензию, в течение 30 (тридцати) дней со дня получения претензии, обязана мотивированным письмом сообщить другой Стороне результаты ее рассмотрения.</w:t>
      </w:r>
    </w:p>
    <w:p w14:paraId="2330BF55" w14:textId="77777777" w:rsidR="00DA6645" w:rsidRPr="00A02CD8" w:rsidRDefault="00DA6645" w:rsidP="00DA6645">
      <w:pPr>
        <w:numPr>
          <w:ilvl w:val="1"/>
          <w:numId w:val="9"/>
        </w:numPr>
        <w:suppressAutoHyphens/>
        <w:ind w:left="0" w:firstLine="709"/>
        <w:jc w:val="both"/>
        <w:rPr>
          <w:lang w:val="kk-KZ"/>
        </w:rPr>
      </w:pPr>
      <w:r w:rsidRPr="00A02CD8">
        <w:rPr>
          <w:lang w:val="kk-KZ"/>
        </w:rPr>
        <w:t>Претензии предъявляются в письменной форме и подписываются уполномоченными лицами Заказчика либо Экспедитора.</w:t>
      </w:r>
    </w:p>
    <w:p w14:paraId="2028F41A" w14:textId="77777777" w:rsidR="00DA6645" w:rsidRPr="00A02CD8" w:rsidRDefault="00DA6645" w:rsidP="00DA6645">
      <w:pPr>
        <w:numPr>
          <w:ilvl w:val="1"/>
          <w:numId w:val="9"/>
        </w:numPr>
        <w:suppressAutoHyphens/>
        <w:ind w:left="0" w:firstLine="709"/>
        <w:jc w:val="both"/>
        <w:rPr>
          <w:rStyle w:val="s0"/>
          <w:lang w:val="kk-KZ"/>
        </w:rPr>
      </w:pPr>
      <w:r w:rsidRPr="00A02CD8">
        <w:rPr>
          <w:lang w:val="kk-KZ"/>
        </w:rPr>
        <w:t>При невозможности разрешения указанных споров и разногласий между Сторонами в претензионном порядке, они подлежат рассмотрению в судебном порядке по месту нахождения Экспедитора</w:t>
      </w:r>
    </w:p>
    <w:p w14:paraId="5E294337" w14:textId="77777777" w:rsidR="00DA6645" w:rsidRPr="00A02CD8" w:rsidRDefault="00DA6645" w:rsidP="00DA6645">
      <w:pPr>
        <w:pStyle w:val="10"/>
        <w:spacing w:line="240" w:lineRule="auto"/>
        <w:jc w:val="both"/>
        <w:rPr>
          <w:rStyle w:val="s0"/>
          <w:b/>
          <w:sz w:val="24"/>
        </w:rPr>
      </w:pPr>
    </w:p>
    <w:p w14:paraId="7004708A" w14:textId="77777777" w:rsidR="00DA6645" w:rsidRPr="00A02CD8" w:rsidRDefault="00DA6645" w:rsidP="00CD324B">
      <w:pPr>
        <w:pStyle w:val="1"/>
        <w:numPr>
          <w:ilvl w:val="0"/>
          <w:numId w:val="9"/>
        </w:numPr>
        <w:ind w:left="0" w:firstLine="0"/>
        <w:jc w:val="center"/>
        <w:rPr>
          <w:rFonts w:ascii="Times New Roman" w:hAnsi="Times New Roman"/>
          <w:b/>
          <w:szCs w:val="24"/>
        </w:rPr>
      </w:pPr>
      <w:proofErr w:type="spellStart"/>
      <w:r w:rsidRPr="00A02CD8">
        <w:rPr>
          <w:rFonts w:ascii="Times New Roman" w:hAnsi="Times New Roman"/>
          <w:b/>
          <w:szCs w:val="24"/>
        </w:rPr>
        <w:t>Антикоррупционные</w:t>
      </w:r>
      <w:proofErr w:type="spellEnd"/>
      <w:r w:rsidRPr="00A02CD8">
        <w:rPr>
          <w:rFonts w:ascii="Times New Roman" w:hAnsi="Times New Roman"/>
          <w:b/>
          <w:szCs w:val="24"/>
        </w:rPr>
        <w:t xml:space="preserve"> </w:t>
      </w:r>
      <w:proofErr w:type="spellStart"/>
      <w:r w:rsidRPr="00A02CD8">
        <w:rPr>
          <w:rFonts w:ascii="Times New Roman" w:hAnsi="Times New Roman"/>
          <w:b/>
          <w:szCs w:val="24"/>
        </w:rPr>
        <w:t>требования</w:t>
      </w:r>
      <w:proofErr w:type="spellEnd"/>
      <w:r w:rsidRPr="00A02CD8">
        <w:rPr>
          <w:rFonts w:ascii="Times New Roman" w:hAnsi="Times New Roman"/>
          <w:b/>
          <w:szCs w:val="24"/>
        </w:rPr>
        <w:t xml:space="preserve"> </w:t>
      </w:r>
    </w:p>
    <w:p w14:paraId="755E5CFC" w14:textId="77777777" w:rsidR="00DA6645" w:rsidRPr="00A02CD8" w:rsidRDefault="00DA6645" w:rsidP="00DA6645">
      <w:pPr>
        <w:pStyle w:val="a9"/>
        <w:widowControl w:val="0"/>
        <w:numPr>
          <w:ilvl w:val="1"/>
          <w:numId w:val="9"/>
        </w:numPr>
        <w:tabs>
          <w:tab w:val="left" w:pos="993"/>
          <w:tab w:val="left" w:pos="1276"/>
        </w:tabs>
        <w:suppressAutoHyphens w:val="0"/>
        <w:autoSpaceDE w:val="0"/>
        <w:autoSpaceDN w:val="0"/>
        <w:adjustRightInd w:val="0"/>
        <w:ind w:left="0" w:firstLine="709"/>
        <w:contextualSpacing/>
        <w:jc w:val="thaiDistribute"/>
        <w:rPr>
          <w:rFonts w:ascii="Times New Roman" w:hAnsi="Times New Roman" w:cs="Times New Roman"/>
          <w:color w:val="000000"/>
          <w:sz w:val="24"/>
          <w:szCs w:val="24"/>
        </w:rPr>
      </w:pPr>
      <w:r w:rsidRPr="00A02CD8">
        <w:rPr>
          <w:rFonts w:ascii="Times New Roman" w:hAnsi="Times New Roman" w:cs="Times New Roman"/>
          <w:color w:val="000000"/>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14:paraId="40221D51" w14:textId="77777777" w:rsidR="00DA6645" w:rsidRPr="00A02CD8" w:rsidRDefault="00DA6645" w:rsidP="00DA6645">
      <w:pPr>
        <w:pStyle w:val="a9"/>
        <w:widowControl w:val="0"/>
        <w:numPr>
          <w:ilvl w:val="1"/>
          <w:numId w:val="9"/>
        </w:numPr>
        <w:tabs>
          <w:tab w:val="left" w:pos="993"/>
          <w:tab w:val="left" w:pos="1276"/>
        </w:tabs>
        <w:suppressAutoHyphens w:val="0"/>
        <w:autoSpaceDE w:val="0"/>
        <w:autoSpaceDN w:val="0"/>
        <w:adjustRightInd w:val="0"/>
        <w:ind w:left="0" w:firstLine="709"/>
        <w:contextualSpacing/>
        <w:jc w:val="thaiDistribute"/>
        <w:rPr>
          <w:rFonts w:ascii="Times New Roman" w:hAnsi="Times New Roman" w:cs="Times New Roman"/>
          <w:color w:val="000000"/>
          <w:sz w:val="24"/>
          <w:szCs w:val="24"/>
        </w:rPr>
      </w:pPr>
      <w:r w:rsidRPr="00A02CD8">
        <w:rPr>
          <w:rFonts w:ascii="Times New Roman" w:hAnsi="Times New Roman" w:cs="Times New Roman"/>
          <w:color w:val="000000"/>
          <w:sz w:val="24"/>
          <w:szCs w:val="24"/>
        </w:rPr>
        <w:t xml:space="preserve"> Стороны подтверждают, что они</w:t>
      </w:r>
      <w:r w:rsidRPr="00A02CD8">
        <w:rPr>
          <w:rFonts w:ascii="Times New Roman" w:hAnsi="Times New Roman" w:cs="Times New Roman"/>
          <w:color w:val="000000"/>
          <w:sz w:val="24"/>
          <w:szCs w:val="24"/>
          <w:lang w:val="kk-KZ"/>
        </w:rPr>
        <w:t xml:space="preserve">, а также </w:t>
      </w:r>
      <w:r w:rsidRPr="00A02CD8">
        <w:rPr>
          <w:rFonts w:ascii="Times New Roman" w:hAnsi="Times New Roman" w:cs="Times New Roman"/>
          <w:color w:val="000000"/>
          <w:sz w:val="24"/>
          <w:szCs w:val="24"/>
        </w:rPr>
        <w:t>их работники не совершали, не побуждали к совершению действий, нарушающих либо способствующих нарушению законодательства Республики Казахстан</w:t>
      </w:r>
      <w:r w:rsidRPr="00A02CD8">
        <w:rPr>
          <w:rFonts w:ascii="Times New Roman" w:hAnsi="Times New Roman" w:cs="Times New Roman"/>
          <w:color w:val="000000"/>
          <w:sz w:val="24"/>
          <w:szCs w:val="24"/>
          <w:lang w:val="kk-KZ"/>
        </w:rPr>
        <w:t xml:space="preserve"> о противодействии коррупции </w:t>
      </w:r>
      <w:r w:rsidRPr="00A02CD8">
        <w:rPr>
          <w:rFonts w:ascii="Times New Roman" w:hAnsi="Times New Roman" w:cs="Times New Roman"/>
          <w:color w:val="000000"/>
          <w:sz w:val="24"/>
          <w:szCs w:val="24"/>
        </w:rPr>
        <w:t>(далее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77CB8A4F" w14:textId="77777777" w:rsidR="00DA6645" w:rsidRPr="00A02CD8" w:rsidRDefault="00DA6645" w:rsidP="00DA6645">
      <w:pPr>
        <w:pStyle w:val="a9"/>
        <w:widowControl w:val="0"/>
        <w:numPr>
          <w:ilvl w:val="1"/>
          <w:numId w:val="9"/>
        </w:numPr>
        <w:tabs>
          <w:tab w:val="left" w:pos="993"/>
          <w:tab w:val="left" w:pos="1276"/>
        </w:tabs>
        <w:suppressAutoHyphens w:val="0"/>
        <w:autoSpaceDE w:val="0"/>
        <w:autoSpaceDN w:val="0"/>
        <w:adjustRightInd w:val="0"/>
        <w:ind w:left="0" w:firstLine="709"/>
        <w:contextualSpacing/>
        <w:jc w:val="thaiDistribute"/>
        <w:rPr>
          <w:rFonts w:ascii="Times New Roman" w:hAnsi="Times New Roman" w:cs="Times New Roman"/>
          <w:color w:val="000000"/>
          <w:sz w:val="24"/>
          <w:szCs w:val="24"/>
        </w:rPr>
      </w:pPr>
      <w:r w:rsidRPr="00A02CD8">
        <w:rPr>
          <w:rFonts w:ascii="Times New Roman" w:hAnsi="Times New Roman" w:cs="Times New Roman"/>
          <w:color w:val="000000"/>
          <w:sz w:val="24"/>
          <w:szCs w:val="24"/>
        </w:rPr>
        <w:t xml:space="preserve"> При исполнении своих обязательств по Договору, Стороны, </w:t>
      </w:r>
      <w:r w:rsidRPr="00A02CD8">
        <w:rPr>
          <w:rFonts w:ascii="Times New Roman" w:hAnsi="Times New Roman" w:cs="Times New Roman"/>
          <w:color w:val="000000"/>
          <w:sz w:val="24"/>
          <w:szCs w:val="24"/>
          <w:lang w:val="kk-KZ"/>
        </w:rPr>
        <w:t xml:space="preserve">а также </w:t>
      </w:r>
      <w:r w:rsidRPr="00A02CD8">
        <w:rPr>
          <w:rFonts w:ascii="Times New Roman" w:hAnsi="Times New Roman" w:cs="Times New Roman"/>
          <w:color w:val="000000"/>
          <w:sz w:val="24"/>
          <w:szCs w:val="24"/>
        </w:rPr>
        <w:t>их работники</w:t>
      </w:r>
      <w:r w:rsidRPr="00A02CD8">
        <w:rPr>
          <w:rFonts w:ascii="Times New Roman" w:hAnsi="Times New Roman" w:cs="Times New Roman"/>
          <w:color w:val="000000"/>
          <w:sz w:val="24"/>
          <w:szCs w:val="24"/>
          <w:lang w:val="kk-KZ"/>
        </w:rPr>
        <w:t xml:space="preserve"> </w:t>
      </w:r>
      <w:r w:rsidRPr="00A02CD8">
        <w:rPr>
          <w:rFonts w:ascii="Times New Roman" w:hAnsi="Times New Roman" w:cs="Times New Roman"/>
          <w:color w:val="000000"/>
          <w:sz w:val="24"/>
          <w:szCs w:val="24"/>
        </w:rPr>
        <w:t xml:space="preserve">не осуществляют действия, квалифицируемые применимым для целей Договора </w:t>
      </w:r>
      <w:r w:rsidRPr="00A02CD8">
        <w:rPr>
          <w:rFonts w:ascii="Times New Roman" w:hAnsi="Times New Roman" w:cs="Times New Roman"/>
          <w:color w:val="000000"/>
          <w:sz w:val="24"/>
          <w:szCs w:val="24"/>
        </w:rPr>
        <w:lastRenderedPageBreak/>
        <w:t>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5685E964" w14:textId="77777777" w:rsidR="00DA6645" w:rsidRPr="00A02CD8" w:rsidRDefault="00DA6645" w:rsidP="00DA6645">
      <w:pPr>
        <w:pStyle w:val="a9"/>
        <w:widowControl w:val="0"/>
        <w:numPr>
          <w:ilvl w:val="1"/>
          <w:numId w:val="9"/>
        </w:numPr>
        <w:tabs>
          <w:tab w:val="left" w:pos="993"/>
          <w:tab w:val="left" w:pos="1276"/>
        </w:tabs>
        <w:suppressAutoHyphens w:val="0"/>
        <w:autoSpaceDE w:val="0"/>
        <w:autoSpaceDN w:val="0"/>
        <w:adjustRightInd w:val="0"/>
        <w:ind w:left="0" w:firstLine="709"/>
        <w:contextualSpacing/>
        <w:jc w:val="thaiDistribute"/>
        <w:rPr>
          <w:rFonts w:ascii="Times New Roman" w:hAnsi="Times New Roman" w:cs="Times New Roman"/>
          <w:color w:val="000000"/>
          <w:sz w:val="24"/>
          <w:szCs w:val="24"/>
        </w:rPr>
      </w:pPr>
      <w:r w:rsidRPr="00A02CD8">
        <w:rPr>
          <w:rFonts w:ascii="Times New Roman" w:hAnsi="Times New Roman" w:cs="Times New Roman"/>
          <w:color w:val="000000"/>
          <w:sz w:val="24"/>
          <w:szCs w:val="24"/>
        </w:rPr>
        <w:t xml:space="preserve"> При исполнении своих обязательств по Договору, Стороны обязуются соблюдать требования Антикоррупционного законодательства, и принимать </w:t>
      </w:r>
      <w:r w:rsidRPr="00A02CD8">
        <w:rPr>
          <w:rFonts w:ascii="Times New Roman" w:hAnsi="Times New Roman" w:cs="Times New Roman"/>
          <w:color w:val="000000"/>
          <w:sz w:val="24"/>
          <w:szCs w:val="24"/>
          <w:lang w:val="kk-KZ"/>
        </w:rPr>
        <w:t>необходимые</w:t>
      </w:r>
      <w:r w:rsidRPr="00A02CD8">
        <w:rPr>
          <w:rFonts w:ascii="Times New Roman" w:hAnsi="Times New Roman" w:cs="Times New Roman"/>
          <w:color w:val="000000"/>
          <w:sz w:val="24"/>
          <w:szCs w:val="24"/>
        </w:rPr>
        <w:t xml:space="preserve"> меры для предотвращения коррупции в соответствии с Антикоррупционным законодательством.</w:t>
      </w:r>
    </w:p>
    <w:p w14:paraId="6A57825C" w14:textId="77777777" w:rsidR="00DA6645" w:rsidRPr="00A02CD8" w:rsidRDefault="00DA6645" w:rsidP="00DA6645">
      <w:pPr>
        <w:pStyle w:val="a9"/>
        <w:widowControl w:val="0"/>
        <w:numPr>
          <w:ilvl w:val="1"/>
          <w:numId w:val="9"/>
        </w:numPr>
        <w:tabs>
          <w:tab w:val="left" w:pos="993"/>
          <w:tab w:val="left" w:pos="1276"/>
        </w:tabs>
        <w:suppressAutoHyphens w:val="0"/>
        <w:autoSpaceDE w:val="0"/>
        <w:autoSpaceDN w:val="0"/>
        <w:adjustRightInd w:val="0"/>
        <w:ind w:left="0" w:firstLine="709"/>
        <w:contextualSpacing/>
        <w:jc w:val="thaiDistribute"/>
        <w:rPr>
          <w:rFonts w:ascii="Times New Roman" w:hAnsi="Times New Roman" w:cs="Times New Roman"/>
          <w:color w:val="000000"/>
          <w:sz w:val="24"/>
          <w:szCs w:val="24"/>
        </w:rPr>
      </w:pPr>
      <w:r w:rsidRPr="00A02CD8">
        <w:rPr>
          <w:rFonts w:ascii="Times New Roman" w:hAnsi="Times New Roman" w:cs="Times New Roman"/>
          <w:color w:val="000000"/>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незамедлительно уведомить другую Сторону в письменной форме.</w:t>
      </w:r>
    </w:p>
    <w:p w14:paraId="3A30E5E1" w14:textId="4144D83A" w:rsidR="00DA6645" w:rsidRDefault="00DA6645" w:rsidP="00DA6645">
      <w:pPr>
        <w:pStyle w:val="a9"/>
        <w:ind w:left="0"/>
        <w:rPr>
          <w:rFonts w:ascii="Times New Roman" w:hAnsi="Times New Roman" w:cs="Times New Roman"/>
          <w:b/>
          <w:sz w:val="24"/>
          <w:szCs w:val="24"/>
        </w:rPr>
      </w:pPr>
    </w:p>
    <w:p w14:paraId="092805FC" w14:textId="77777777" w:rsidR="00A02CD8" w:rsidRPr="00A02CD8" w:rsidRDefault="00A02CD8" w:rsidP="00DA6645">
      <w:pPr>
        <w:pStyle w:val="a9"/>
        <w:ind w:left="0"/>
        <w:rPr>
          <w:rFonts w:ascii="Times New Roman" w:hAnsi="Times New Roman" w:cs="Times New Roman"/>
          <w:b/>
          <w:sz w:val="24"/>
          <w:szCs w:val="24"/>
        </w:rPr>
      </w:pPr>
    </w:p>
    <w:p w14:paraId="00EFB625" w14:textId="77777777" w:rsidR="00DA6645" w:rsidRPr="00A02CD8" w:rsidRDefault="00DA6645" w:rsidP="00DA6645">
      <w:pPr>
        <w:pStyle w:val="a9"/>
        <w:numPr>
          <w:ilvl w:val="0"/>
          <w:numId w:val="9"/>
        </w:numPr>
        <w:ind w:left="0" w:firstLine="0"/>
        <w:jc w:val="center"/>
        <w:rPr>
          <w:rFonts w:ascii="Times New Roman" w:hAnsi="Times New Roman" w:cs="Times New Roman"/>
          <w:b/>
          <w:sz w:val="24"/>
          <w:szCs w:val="24"/>
        </w:rPr>
      </w:pPr>
      <w:proofErr w:type="spellStart"/>
      <w:r w:rsidRPr="00A02CD8">
        <w:rPr>
          <w:rFonts w:ascii="Times New Roman" w:hAnsi="Times New Roman" w:cs="Times New Roman"/>
          <w:b/>
          <w:sz w:val="24"/>
          <w:szCs w:val="24"/>
        </w:rPr>
        <w:t>Санкционная</w:t>
      </w:r>
      <w:proofErr w:type="spellEnd"/>
      <w:r w:rsidRPr="00A02CD8">
        <w:rPr>
          <w:rFonts w:ascii="Times New Roman" w:hAnsi="Times New Roman" w:cs="Times New Roman"/>
          <w:b/>
          <w:sz w:val="24"/>
          <w:szCs w:val="24"/>
        </w:rPr>
        <w:t xml:space="preserve"> оговорка</w:t>
      </w:r>
    </w:p>
    <w:p w14:paraId="072B4EE9" w14:textId="77777777" w:rsidR="00DA6645" w:rsidRPr="00A02CD8" w:rsidRDefault="00DA6645" w:rsidP="00DA6645">
      <w:pPr>
        <w:shd w:val="clear" w:color="auto" w:fill="FFFFFF"/>
        <w:ind w:firstLine="709"/>
        <w:jc w:val="both"/>
      </w:pPr>
      <w:r w:rsidRPr="00A02CD8">
        <w:rPr>
          <w:b/>
        </w:rPr>
        <w:t>10.1.</w:t>
      </w:r>
      <w:r w:rsidRPr="00A02CD8">
        <w:t xml:space="preserve"> Стороны заключают настоящий договор на основании гарантий Заказчика и добросовестно полагаясь на таковые. Заказчик гарантирует, что: </w:t>
      </w:r>
    </w:p>
    <w:p w14:paraId="237EED3B" w14:textId="77777777" w:rsidR="00DA6645" w:rsidRPr="00A02CD8" w:rsidRDefault="00DA6645" w:rsidP="00DA6645">
      <w:pPr>
        <w:shd w:val="clear" w:color="auto" w:fill="FFFFFF"/>
        <w:ind w:firstLine="709"/>
        <w:jc w:val="both"/>
      </w:pPr>
      <w:r w:rsidRPr="00A02CD8">
        <w:t xml:space="preserve">ни Заказчик, ни его аффилированные лица, ни все акционеры Заказчика не включены в </w:t>
      </w:r>
      <w:proofErr w:type="spellStart"/>
      <w:r w:rsidRPr="00A02CD8">
        <w:t>санкционный</w:t>
      </w:r>
      <w:proofErr w:type="spellEnd"/>
      <w:r w:rsidRPr="00A02CD8">
        <w:t xml:space="preserve"> список Европейского союза, и (или) Великобритании, и (или) в </w:t>
      </w:r>
      <w:proofErr w:type="spellStart"/>
      <w:r w:rsidRPr="00A02CD8">
        <w:t>санкционных</w:t>
      </w:r>
      <w:proofErr w:type="spellEnd"/>
      <w:r w:rsidRPr="00A02CD8">
        <w:t xml:space="preserve"> списках SDN (</w:t>
      </w:r>
      <w:proofErr w:type="spellStart"/>
      <w:r w:rsidRPr="00A02CD8">
        <w:t>Specially</w:t>
      </w:r>
      <w:proofErr w:type="spellEnd"/>
      <w:r w:rsidRPr="00A02CD8">
        <w:t xml:space="preserve"> </w:t>
      </w:r>
      <w:proofErr w:type="spellStart"/>
      <w:r w:rsidRPr="00A02CD8">
        <w:t>Designated</w:t>
      </w:r>
      <w:proofErr w:type="spellEnd"/>
      <w:r w:rsidRPr="00A02CD8">
        <w:t xml:space="preserve"> </w:t>
      </w:r>
      <w:proofErr w:type="spellStart"/>
      <w:r w:rsidRPr="00A02CD8">
        <w:t>Nationals</w:t>
      </w:r>
      <w:proofErr w:type="spellEnd"/>
      <w:r w:rsidRPr="00A02CD8">
        <w:t xml:space="preserve"> </w:t>
      </w:r>
      <w:proofErr w:type="spellStart"/>
      <w:r w:rsidRPr="00A02CD8">
        <w:t>and</w:t>
      </w:r>
      <w:proofErr w:type="spellEnd"/>
      <w:r w:rsidRPr="00A02CD8">
        <w:t xml:space="preserve"> </w:t>
      </w:r>
      <w:proofErr w:type="spellStart"/>
      <w:r w:rsidRPr="00A02CD8">
        <w:t>Blocked</w:t>
      </w:r>
      <w:proofErr w:type="spellEnd"/>
      <w:r w:rsidRPr="00A02CD8">
        <w:t xml:space="preserve"> </w:t>
      </w:r>
      <w:proofErr w:type="spellStart"/>
      <w:r w:rsidRPr="00A02CD8">
        <w:t>Persons</w:t>
      </w:r>
      <w:proofErr w:type="spellEnd"/>
      <w:r w:rsidRPr="00A02CD8">
        <w:t xml:space="preserve"> </w:t>
      </w:r>
      <w:proofErr w:type="spellStart"/>
      <w:r w:rsidRPr="00A02CD8">
        <w:t>List</w:t>
      </w:r>
      <w:proofErr w:type="spellEnd"/>
      <w:r w:rsidRPr="00A02CD8">
        <w:t xml:space="preserve"> – список специально выделенных граждан и блокированных лиц), CAPTA (</w:t>
      </w:r>
      <w:proofErr w:type="spellStart"/>
      <w:r w:rsidRPr="00A02CD8">
        <w:t>List</w:t>
      </w:r>
      <w:proofErr w:type="spellEnd"/>
      <w:r w:rsidRPr="00A02CD8">
        <w:t xml:space="preserve"> </w:t>
      </w:r>
      <w:proofErr w:type="spellStart"/>
      <w:r w:rsidRPr="00A02CD8">
        <w:t>of</w:t>
      </w:r>
      <w:proofErr w:type="spellEnd"/>
      <w:r w:rsidRPr="00A02CD8">
        <w:t xml:space="preserve"> </w:t>
      </w:r>
      <w:proofErr w:type="spellStart"/>
      <w:r w:rsidRPr="00A02CD8">
        <w:t>Foreign</w:t>
      </w:r>
      <w:proofErr w:type="spellEnd"/>
      <w:r w:rsidRPr="00A02CD8">
        <w:t xml:space="preserve"> </w:t>
      </w:r>
      <w:proofErr w:type="spellStart"/>
      <w:r w:rsidRPr="00A02CD8">
        <w:t>Financial</w:t>
      </w:r>
      <w:proofErr w:type="spellEnd"/>
      <w:r w:rsidRPr="00A02CD8">
        <w:t xml:space="preserve"> </w:t>
      </w:r>
      <w:proofErr w:type="spellStart"/>
      <w:r w:rsidRPr="00A02CD8">
        <w:t>Institutions</w:t>
      </w:r>
      <w:proofErr w:type="spellEnd"/>
      <w:r w:rsidRPr="00A02CD8">
        <w:t xml:space="preserve"> </w:t>
      </w:r>
      <w:proofErr w:type="spellStart"/>
      <w:r w:rsidRPr="00A02CD8">
        <w:t>Subject</w:t>
      </w:r>
      <w:proofErr w:type="spellEnd"/>
      <w:r w:rsidRPr="00A02CD8">
        <w:t xml:space="preserve"> </w:t>
      </w:r>
      <w:proofErr w:type="spellStart"/>
      <w:r w:rsidRPr="00A02CD8">
        <w:t>to</w:t>
      </w:r>
      <w:proofErr w:type="spellEnd"/>
      <w:r w:rsidRPr="00A02CD8">
        <w:t xml:space="preserve"> </w:t>
      </w:r>
      <w:proofErr w:type="spellStart"/>
      <w:r w:rsidRPr="00A02CD8">
        <w:t>Correspondent</w:t>
      </w:r>
      <w:proofErr w:type="spellEnd"/>
      <w:r w:rsidRPr="00A02CD8">
        <w:t xml:space="preserve"> </w:t>
      </w:r>
      <w:proofErr w:type="spellStart"/>
      <w:r w:rsidRPr="00A02CD8">
        <w:t>Account</w:t>
      </w:r>
      <w:proofErr w:type="spellEnd"/>
      <w:r w:rsidRPr="00A02CD8">
        <w:t xml:space="preserve"> </w:t>
      </w:r>
      <w:proofErr w:type="spellStart"/>
      <w:r w:rsidRPr="00A02CD8">
        <w:t>or</w:t>
      </w:r>
      <w:proofErr w:type="spellEnd"/>
      <w:r w:rsidRPr="00A02CD8">
        <w:t xml:space="preserve"> </w:t>
      </w:r>
      <w:proofErr w:type="spellStart"/>
      <w:r w:rsidRPr="00A02CD8">
        <w:t>Payable-Through</w:t>
      </w:r>
      <w:proofErr w:type="spellEnd"/>
      <w:r w:rsidRPr="00A02CD8">
        <w:t xml:space="preserve"> </w:t>
      </w:r>
      <w:proofErr w:type="spellStart"/>
      <w:r w:rsidRPr="00A02CD8">
        <w:t>Account</w:t>
      </w:r>
      <w:proofErr w:type="spellEnd"/>
      <w:r w:rsidRPr="00A02CD8">
        <w:t xml:space="preserve"> </w:t>
      </w:r>
      <w:proofErr w:type="spellStart"/>
      <w:r w:rsidRPr="00A02CD8">
        <w:t>Sanctions</w:t>
      </w:r>
      <w:proofErr w:type="spellEnd"/>
      <w:r w:rsidRPr="00A02CD8">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A02CD8">
        <w:t>Non</w:t>
      </w:r>
      <w:proofErr w:type="spellEnd"/>
      <w:r w:rsidRPr="00A02CD8">
        <w:t xml:space="preserve">-SDN </w:t>
      </w:r>
      <w:proofErr w:type="spellStart"/>
      <w:r w:rsidRPr="00A02CD8">
        <w:t>Menu-Based</w:t>
      </w:r>
      <w:proofErr w:type="spellEnd"/>
      <w:r w:rsidRPr="00A02CD8">
        <w:t xml:space="preserve"> </w:t>
      </w:r>
      <w:proofErr w:type="spellStart"/>
      <w:r w:rsidRPr="00A02CD8">
        <w:t>Sanctions</w:t>
      </w:r>
      <w:proofErr w:type="spellEnd"/>
      <w:r w:rsidRPr="00A02CD8">
        <w:t xml:space="preserve"> </w:t>
      </w:r>
      <w:proofErr w:type="spellStart"/>
      <w:r w:rsidRPr="00A02CD8">
        <w:t>List</w:t>
      </w:r>
      <w:proofErr w:type="spellEnd"/>
      <w:r w:rsidRPr="00A02CD8">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02CD8">
        <w:t>Office</w:t>
      </w:r>
      <w:proofErr w:type="spellEnd"/>
      <w:r w:rsidRPr="00A02CD8">
        <w:t xml:space="preserve"> </w:t>
      </w:r>
      <w:proofErr w:type="spellStart"/>
      <w:r w:rsidRPr="00A02CD8">
        <w:t>of</w:t>
      </w:r>
      <w:proofErr w:type="spellEnd"/>
      <w:r w:rsidRPr="00A02CD8">
        <w:t xml:space="preserve"> </w:t>
      </w:r>
      <w:proofErr w:type="spellStart"/>
      <w:r w:rsidRPr="00A02CD8">
        <w:t>Foreign</w:t>
      </w:r>
      <w:proofErr w:type="spellEnd"/>
      <w:r w:rsidRPr="00A02CD8">
        <w:t xml:space="preserve"> </w:t>
      </w:r>
      <w:proofErr w:type="spellStart"/>
      <w:r w:rsidRPr="00A02CD8">
        <w:t>Assets</w:t>
      </w:r>
      <w:proofErr w:type="spellEnd"/>
      <w:r w:rsidRPr="00A02CD8">
        <w:t xml:space="preserve"> </w:t>
      </w:r>
      <w:proofErr w:type="spellStart"/>
      <w:r w:rsidRPr="00A02CD8">
        <w:t>Control</w:t>
      </w:r>
      <w:proofErr w:type="spellEnd"/>
      <w:r w:rsidRPr="00A02CD8">
        <w:t xml:space="preserve"> </w:t>
      </w:r>
      <w:proofErr w:type="spellStart"/>
      <w:r w:rsidRPr="00A02CD8">
        <w:t>of</w:t>
      </w:r>
      <w:proofErr w:type="spellEnd"/>
      <w:r w:rsidRPr="00A02CD8">
        <w:t xml:space="preserve"> U.S. </w:t>
      </w:r>
      <w:proofErr w:type="spellStart"/>
      <w:r w:rsidRPr="00A02CD8">
        <w:t>Department</w:t>
      </w:r>
      <w:proofErr w:type="spellEnd"/>
      <w:r w:rsidRPr="00A02CD8">
        <w:t xml:space="preserve"> </w:t>
      </w:r>
      <w:proofErr w:type="spellStart"/>
      <w:r w:rsidRPr="00A02CD8">
        <w:t>of</w:t>
      </w:r>
      <w:proofErr w:type="spellEnd"/>
      <w:r w:rsidRPr="00A02CD8">
        <w:t xml:space="preserve"> </w:t>
      </w:r>
      <w:proofErr w:type="spellStart"/>
      <w:r w:rsidRPr="00A02CD8">
        <w:t>the</w:t>
      </w:r>
      <w:proofErr w:type="spellEnd"/>
      <w:r w:rsidRPr="00A02CD8">
        <w:t xml:space="preserve"> </w:t>
      </w:r>
      <w:proofErr w:type="spellStart"/>
      <w:r w:rsidRPr="00A02CD8">
        <w:t>Treasury</w:t>
      </w:r>
      <w:proofErr w:type="spellEnd"/>
      <w:r w:rsidRPr="00A02CD8">
        <w:t xml:space="preserve">), а также любой иной </w:t>
      </w:r>
      <w:proofErr w:type="spellStart"/>
      <w:r w:rsidRPr="00A02CD8">
        <w:t>санкционный</w:t>
      </w:r>
      <w:proofErr w:type="spellEnd"/>
      <w:r w:rsidRPr="00A02CD8">
        <w:t xml:space="preserve"> список, имеющий экстерриториальное действие;</w:t>
      </w:r>
    </w:p>
    <w:p w14:paraId="575FB255" w14:textId="77777777" w:rsidR="00DA6645" w:rsidRPr="00A02CD8" w:rsidRDefault="00DA6645" w:rsidP="00DA6645">
      <w:pPr>
        <w:pStyle w:val="a9"/>
        <w:numPr>
          <w:ilvl w:val="0"/>
          <w:numId w:val="10"/>
        </w:numPr>
        <w:shd w:val="clear" w:color="auto" w:fill="FFFFFF"/>
        <w:suppressAutoHyphens w:val="0"/>
        <w:ind w:left="0" w:firstLine="709"/>
        <w:contextualSpacing/>
        <w:jc w:val="both"/>
        <w:rPr>
          <w:rFonts w:ascii="Times New Roman" w:eastAsia="Times New Roman" w:hAnsi="Times New Roman" w:cs="Times New Roman"/>
          <w:sz w:val="24"/>
          <w:szCs w:val="24"/>
        </w:rPr>
      </w:pPr>
      <w:r w:rsidRPr="00A02CD8">
        <w:rPr>
          <w:rFonts w:ascii="Times New Roman" w:eastAsia="Times New Roman" w:hAnsi="Times New Roman" w:cs="Times New Roman"/>
          <w:sz w:val="24"/>
          <w:szCs w:val="24"/>
        </w:rPr>
        <w:t>заключение Договора и/или его исполнение Заказчиком не влечет нарушения санкций, указанных в подпункте (а) настоящего пункта;</w:t>
      </w:r>
    </w:p>
    <w:p w14:paraId="0D494A6D" w14:textId="77777777" w:rsidR="00DA6645" w:rsidRPr="00A02CD8" w:rsidRDefault="00DA6645" w:rsidP="00DA6645">
      <w:pPr>
        <w:pStyle w:val="a9"/>
        <w:numPr>
          <w:ilvl w:val="0"/>
          <w:numId w:val="10"/>
        </w:numPr>
        <w:shd w:val="clear" w:color="auto" w:fill="FFFFFF"/>
        <w:suppressAutoHyphens w:val="0"/>
        <w:ind w:left="0" w:firstLine="709"/>
        <w:contextualSpacing/>
        <w:jc w:val="both"/>
        <w:rPr>
          <w:rFonts w:ascii="Times New Roman" w:eastAsia="Times New Roman" w:hAnsi="Times New Roman" w:cs="Times New Roman"/>
          <w:sz w:val="24"/>
          <w:szCs w:val="24"/>
        </w:rPr>
      </w:pPr>
      <w:r w:rsidRPr="00A02CD8">
        <w:rPr>
          <w:rFonts w:ascii="Times New Roman" w:eastAsia="Times New Roman" w:hAnsi="Times New Roman" w:cs="Times New Roman"/>
          <w:sz w:val="24"/>
          <w:szCs w:val="24"/>
        </w:rPr>
        <w:t>(b) в день, когда Заказчик обязан исполнить соответствующее обязательство по Договору и до даты его фактического исполнения в соответствии с настоящим Договором – счета Заказчика,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A02CD8">
        <w:rPr>
          <w:rFonts w:ascii="Times New Roman" w:eastAsia="Times New Roman" w:hAnsi="Times New Roman" w:cs="Times New Roman"/>
          <w:sz w:val="24"/>
          <w:szCs w:val="24"/>
        </w:rPr>
        <w:t>Consolidated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persons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groups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entities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subject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under</w:t>
      </w:r>
      <w:proofErr w:type="spellEnd"/>
      <w:r w:rsidRPr="00A02CD8">
        <w:rPr>
          <w:rFonts w:ascii="Times New Roman" w:eastAsia="Times New Roman" w:hAnsi="Times New Roman" w:cs="Times New Roman"/>
          <w:sz w:val="24"/>
          <w:szCs w:val="24"/>
        </w:rPr>
        <w:t xml:space="preserve"> EU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to</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asset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freeze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prohibition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to</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make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funds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economic</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resources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available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to</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them</w:t>
      </w:r>
      <w:proofErr w:type="spellEnd"/>
      <w:r w:rsidRPr="00A02CD8">
        <w:rPr>
          <w:rFonts w:ascii="Times New Roman" w:eastAsia="Times New Roman" w:hAnsi="Times New Roman" w:cs="Times New Roman"/>
          <w:sz w:val="24"/>
          <w:szCs w:val="24"/>
        </w:rPr>
        <w:t>), и (или) Сводный список объектов финансовых санкций Управления по осуществлению финансовых санкций в Великобритании (</w:t>
      </w:r>
      <w:proofErr w:type="spellStart"/>
      <w:r w:rsidRPr="00A02CD8">
        <w:rPr>
          <w:rFonts w:ascii="Times New Roman" w:eastAsia="Times New Roman" w:hAnsi="Times New Roman" w:cs="Times New Roman"/>
          <w:sz w:val="24"/>
          <w:szCs w:val="24"/>
        </w:rPr>
        <w:t>Consolidated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financial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targets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Office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Financial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Implementations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in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w:t>
      </w:r>
      <w:proofErr w:type="spellEnd"/>
      <w:r w:rsidRPr="00A02CD8">
        <w:rPr>
          <w:rFonts w:ascii="Times New Roman" w:eastAsia="Times New Roman" w:hAnsi="Times New Roman" w:cs="Times New Roman"/>
          <w:sz w:val="24"/>
          <w:szCs w:val="24"/>
        </w:rPr>
        <w:t xml:space="preserve"> UK), и (или) в списках SDN (</w:t>
      </w:r>
      <w:proofErr w:type="spellStart"/>
      <w:r w:rsidRPr="00A02CD8">
        <w:rPr>
          <w:rFonts w:ascii="Times New Roman" w:eastAsia="Times New Roman" w:hAnsi="Times New Roman" w:cs="Times New Roman"/>
          <w:sz w:val="24"/>
          <w:szCs w:val="24"/>
        </w:rPr>
        <w:t>Specially</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Designated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Nationals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Blocked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Persons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 список специально выделенных граждан и блокированных лиц), CAPTA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Foreign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Financial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Institutions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Subject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to</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Correspondent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Account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or</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Payable-Through</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Account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A02CD8">
        <w:rPr>
          <w:rFonts w:ascii="Times New Roman" w:eastAsia="Times New Roman" w:hAnsi="Times New Roman" w:cs="Times New Roman"/>
          <w:sz w:val="24"/>
          <w:szCs w:val="24"/>
        </w:rPr>
        <w:t>Non</w:t>
      </w:r>
      <w:proofErr w:type="spellEnd"/>
      <w:r w:rsidRPr="00A02CD8">
        <w:rPr>
          <w:rFonts w:ascii="Times New Roman" w:eastAsia="Times New Roman" w:hAnsi="Times New Roman" w:cs="Times New Roman"/>
          <w:sz w:val="24"/>
          <w:szCs w:val="24"/>
        </w:rPr>
        <w:t xml:space="preserve">-SDN </w:t>
      </w:r>
      <w:proofErr w:type="spellStart"/>
      <w:r w:rsidRPr="00A02CD8">
        <w:rPr>
          <w:rFonts w:ascii="Times New Roman" w:eastAsia="Times New Roman" w:hAnsi="Times New Roman" w:cs="Times New Roman"/>
          <w:sz w:val="24"/>
          <w:szCs w:val="24"/>
        </w:rPr>
        <w:t>Menu-Based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02CD8">
        <w:rPr>
          <w:rFonts w:ascii="Times New Roman" w:eastAsia="Times New Roman" w:hAnsi="Times New Roman" w:cs="Times New Roman"/>
          <w:sz w:val="24"/>
          <w:szCs w:val="24"/>
        </w:rPr>
        <w:t>Office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Foreign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Assets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Control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U.S. </w:t>
      </w:r>
      <w:proofErr w:type="spellStart"/>
      <w:r w:rsidRPr="00A02CD8">
        <w:rPr>
          <w:rFonts w:ascii="Times New Roman" w:eastAsia="Times New Roman" w:hAnsi="Times New Roman" w:cs="Times New Roman"/>
          <w:sz w:val="24"/>
          <w:szCs w:val="24"/>
        </w:rPr>
        <w:t>Department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Treasury</w:t>
      </w:r>
      <w:proofErr w:type="spellEnd"/>
      <w:r w:rsidRPr="00A02CD8">
        <w:rPr>
          <w:rFonts w:ascii="Times New Roman" w:eastAsia="Times New Roman" w:hAnsi="Times New Roman" w:cs="Times New Roman"/>
          <w:sz w:val="24"/>
          <w:szCs w:val="24"/>
        </w:rPr>
        <w:t>);</w:t>
      </w:r>
    </w:p>
    <w:p w14:paraId="4FB8E3CE" w14:textId="77777777" w:rsidR="00DA6645" w:rsidRPr="00A02CD8" w:rsidRDefault="00DA6645" w:rsidP="00DA6645">
      <w:pPr>
        <w:pStyle w:val="a9"/>
        <w:numPr>
          <w:ilvl w:val="0"/>
          <w:numId w:val="10"/>
        </w:numPr>
        <w:shd w:val="clear" w:color="auto" w:fill="FFFFFF"/>
        <w:suppressAutoHyphens w:val="0"/>
        <w:ind w:left="0" w:firstLine="709"/>
        <w:contextualSpacing/>
        <w:jc w:val="both"/>
        <w:rPr>
          <w:rFonts w:ascii="Times New Roman" w:eastAsia="Times New Roman" w:hAnsi="Times New Roman" w:cs="Times New Roman"/>
          <w:sz w:val="24"/>
          <w:szCs w:val="24"/>
        </w:rPr>
      </w:pPr>
      <w:r w:rsidRPr="00A02CD8">
        <w:rPr>
          <w:rFonts w:ascii="Times New Roman" w:eastAsia="Times New Roman" w:hAnsi="Times New Roman" w:cs="Times New Roman"/>
          <w:sz w:val="24"/>
          <w:szCs w:val="24"/>
        </w:rPr>
        <w:t>(c) лицо(а), подписывающее(</w:t>
      </w:r>
      <w:proofErr w:type="spellStart"/>
      <w:r w:rsidRPr="00A02CD8">
        <w:rPr>
          <w:rFonts w:ascii="Times New Roman" w:eastAsia="Times New Roman" w:hAnsi="Times New Roman" w:cs="Times New Roman"/>
          <w:sz w:val="24"/>
          <w:szCs w:val="24"/>
        </w:rPr>
        <w:t>ие</w:t>
      </w:r>
      <w:proofErr w:type="spellEnd"/>
      <w:r w:rsidRPr="00A02CD8">
        <w:rPr>
          <w:rFonts w:ascii="Times New Roman" w:eastAsia="Times New Roman" w:hAnsi="Times New Roman" w:cs="Times New Roman"/>
          <w:sz w:val="24"/>
          <w:szCs w:val="24"/>
        </w:rPr>
        <w:t xml:space="preserve">) настоящий Договор от имени Заказчика, не включены в </w:t>
      </w:r>
      <w:proofErr w:type="spellStart"/>
      <w:r w:rsidRPr="00A02CD8">
        <w:rPr>
          <w:rFonts w:ascii="Times New Roman" w:eastAsia="Times New Roman" w:hAnsi="Times New Roman" w:cs="Times New Roman"/>
          <w:sz w:val="24"/>
          <w:szCs w:val="24"/>
        </w:rPr>
        <w:t>санкционный</w:t>
      </w:r>
      <w:proofErr w:type="spellEnd"/>
      <w:r w:rsidRPr="00A02CD8">
        <w:rPr>
          <w:rFonts w:ascii="Times New Roman" w:eastAsia="Times New Roman" w:hAnsi="Times New Roman" w:cs="Times New Roman"/>
          <w:sz w:val="24"/>
          <w:szCs w:val="24"/>
        </w:rPr>
        <w:t xml:space="preserve"> список Европейского союза и (или) Великобритании, и (или) в списках SDN (</w:t>
      </w:r>
      <w:proofErr w:type="spellStart"/>
      <w:r w:rsidRPr="00A02CD8">
        <w:rPr>
          <w:rFonts w:ascii="Times New Roman" w:eastAsia="Times New Roman" w:hAnsi="Times New Roman" w:cs="Times New Roman"/>
          <w:sz w:val="24"/>
          <w:szCs w:val="24"/>
        </w:rPr>
        <w:t>Specially</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Designated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Nationals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and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Blocked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Persons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 список специально выделенных граждан и блокированных лиц), CAPTA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Foreign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Financial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Institutions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Subject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to</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Correspondent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Account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or</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Payable-Through</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Account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w:t>
      </w:r>
      <w:r w:rsidRPr="00A02CD8">
        <w:rPr>
          <w:rFonts w:ascii="Times New Roman" w:eastAsia="Times New Roman" w:hAnsi="Times New Roman" w:cs="Times New Roman"/>
          <w:sz w:val="24"/>
          <w:szCs w:val="24"/>
        </w:rPr>
        <w:lastRenderedPageBreak/>
        <w:t>условиям), NS-MBS (</w:t>
      </w:r>
      <w:proofErr w:type="spellStart"/>
      <w:r w:rsidRPr="00A02CD8">
        <w:rPr>
          <w:rFonts w:ascii="Times New Roman" w:eastAsia="Times New Roman" w:hAnsi="Times New Roman" w:cs="Times New Roman"/>
          <w:sz w:val="24"/>
          <w:szCs w:val="24"/>
        </w:rPr>
        <w:t>Non</w:t>
      </w:r>
      <w:proofErr w:type="spellEnd"/>
      <w:r w:rsidRPr="00A02CD8">
        <w:rPr>
          <w:rFonts w:ascii="Times New Roman" w:eastAsia="Times New Roman" w:hAnsi="Times New Roman" w:cs="Times New Roman"/>
          <w:sz w:val="24"/>
          <w:szCs w:val="24"/>
        </w:rPr>
        <w:t xml:space="preserve">-SDN </w:t>
      </w:r>
      <w:proofErr w:type="spellStart"/>
      <w:r w:rsidRPr="00A02CD8">
        <w:rPr>
          <w:rFonts w:ascii="Times New Roman" w:eastAsia="Times New Roman" w:hAnsi="Times New Roman" w:cs="Times New Roman"/>
          <w:sz w:val="24"/>
          <w:szCs w:val="24"/>
        </w:rPr>
        <w:t>Menu-Based</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Sanctions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List</w:t>
      </w:r>
      <w:proofErr w:type="spellEnd"/>
      <w:r w:rsidRPr="00A02CD8">
        <w:rPr>
          <w:rFonts w:ascii="Times New Roman" w:eastAsia="Times New Roman" w:hAnsi="Times New Roman" w:cs="Times New Roman"/>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A02CD8">
        <w:rPr>
          <w:rFonts w:ascii="Times New Roman" w:eastAsia="Times New Roman" w:hAnsi="Times New Roman" w:cs="Times New Roman"/>
          <w:sz w:val="24"/>
          <w:szCs w:val="24"/>
        </w:rPr>
        <w:t>Office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Foreign</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Assets</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Control</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U.S. </w:t>
      </w:r>
      <w:proofErr w:type="spellStart"/>
      <w:r w:rsidRPr="00A02CD8">
        <w:rPr>
          <w:rFonts w:ascii="Times New Roman" w:eastAsia="Times New Roman" w:hAnsi="Times New Roman" w:cs="Times New Roman"/>
          <w:sz w:val="24"/>
          <w:szCs w:val="24"/>
        </w:rPr>
        <w:t>Department</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of</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the</w:t>
      </w:r>
      <w:proofErr w:type="spellEnd"/>
      <w:r w:rsidRPr="00A02CD8">
        <w:rPr>
          <w:rFonts w:ascii="Times New Roman" w:eastAsia="Times New Roman" w:hAnsi="Times New Roman" w:cs="Times New Roman"/>
          <w:sz w:val="24"/>
          <w:szCs w:val="24"/>
        </w:rPr>
        <w:t xml:space="preserve"> </w:t>
      </w:r>
      <w:proofErr w:type="spellStart"/>
      <w:r w:rsidRPr="00A02CD8">
        <w:rPr>
          <w:rFonts w:ascii="Times New Roman" w:eastAsia="Times New Roman" w:hAnsi="Times New Roman" w:cs="Times New Roman"/>
          <w:sz w:val="24"/>
          <w:szCs w:val="24"/>
        </w:rPr>
        <w:t>Treasury</w:t>
      </w:r>
      <w:proofErr w:type="spellEnd"/>
      <w:r w:rsidRPr="00A02CD8">
        <w:rPr>
          <w:rFonts w:ascii="Times New Roman" w:eastAsia="Times New Roman" w:hAnsi="Times New Roman" w:cs="Times New Roman"/>
          <w:sz w:val="24"/>
          <w:szCs w:val="24"/>
        </w:rPr>
        <w:t xml:space="preserve">), а также любой иной </w:t>
      </w:r>
      <w:proofErr w:type="spellStart"/>
      <w:r w:rsidRPr="00A02CD8">
        <w:rPr>
          <w:rFonts w:ascii="Times New Roman" w:eastAsia="Times New Roman" w:hAnsi="Times New Roman" w:cs="Times New Roman"/>
          <w:sz w:val="24"/>
          <w:szCs w:val="24"/>
        </w:rPr>
        <w:t>санкционный</w:t>
      </w:r>
      <w:proofErr w:type="spellEnd"/>
      <w:r w:rsidRPr="00A02CD8">
        <w:rPr>
          <w:rFonts w:ascii="Times New Roman" w:eastAsia="Times New Roman" w:hAnsi="Times New Roman" w:cs="Times New Roman"/>
          <w:sz w:val="24"/>
          <w:szCs w:val="24"/>
        </w:rPr>
        <w:t xml:space="preserve"> список, имеющий экстерриториальное действие.</w:t>
      </w:r>
    </w:p>
    <w:p w14:paraId="0308361F" w14:textId="77777777" w:rsidR="00DA6645" w:rsidRPr="00A02CD8" w:rsidRDefault="00DA6645" w:rsidP="00DA6645">
      <w:pPr>
        <w:shd w:val="clear" w:color="auto" w:fill="FFFFFF"/>
        <w:ind w:firstLine="709"/>
        <w:jc w:val="both"/>
      </w:pPr>
      <w:r w:rsidRPr="00A02CD8">
        <w:rPr>
          <w:b/>
        </w:rPr>
        <w:t>10.2.</w:t>
      </w:r>
      <w:r w:rsidRPr="00A02CD8">
        <w:t> В случае, если какая-либо гарантия Заказчика кажется ложной, недостоверной и (или) неточной, Заказчик обязан возместить другой Стороне прямые и/или косвенные убытки, возникшие в результате или в связи с недостоверностью или неточностью такой гарантии Заказчика, не позднее 10 (десяти) рабочих дней со дня получения требования другой Стороны. При этом, Экспедитор вправе расторгнуть настоящий Договор в одностороннем порядке</w:t>
      </w:r>
    </w:p>
    <w:p w14:paraId="6D110665" w14:textId="77777777" w:rsidR="00DA6645" w:rsidRPr="00A02CD8" w:rsidRDefault="00DA6645" w:rsidP="00DA6645">
      <w:pPr>
        <w:shd w:val="clear" w:color="auto" w:fill="FFFFFF"/>
        <w:ind w:firstLine="709"/>
        <w:jc w:val="both"/>
      </w:pPr>
      <w:r w:rsidRPr="00A02CD8">
        <w:rPr>
          <w:b/>
        </w:rPr>
        <w:t>10.3.</w:t>
      </w:r>
      <w:r w:rsidRPr="00A02CD8">
        <w:t xml:space="preserve"> В случае, если после даты заключения Договора будет принят какой-либо новый </w:t>
      </w:r>
      <w:proofErr w:type="spellStart"/>
      <w:r w:rsidRPr="00A02CD8">
        <w:t>Санкционный</w:t>
      </w:r>
      <w:proofErr w:type="spellEnd"/>
      <w:r w:rsidRPr="00A02CD8">
        <w:t xml:space="preserve"> Акт или будут внесены изменения в какой-либо действующий </w:t>
      </w:r>
      <w:proofErr w:type="spellStart"/>
      <w:r w:rsidRPr="00A02CD8">
        <w:t>Санкционный</w:t>
      </w:r>
      <w:proofErr w:type="spellEnd"/>
      <w:r w:rsidRPr="00A02CD8">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w:t>
      </w:r>
      <w:proofErr w:type="gramStart"/>
      <w:r w:rsidRPr="00A02CD8">
        <w:t>применения</w:t>
      </w:r>
      <w:proofErr w:type="gramEnd"/>
      <w:r w:rsidRPr="00A02CD8">
        <w:t xml:space="preserve"> действующего </w:t>
      </w:r>
      <w:proofErr w:type="spellStart"/>
      <w:r w:rsidRPr="00A02CD8">
        <w:t>Санкционного</w:t>
      </w:r>
      <w:proofErr w:type="spellEnd"/>
      <w:r w:rsidRPr="00A02CD8">
        <w:t xml:space="preserve"> Акта («Новые Санкции»), и такие Новые Санкции:</w:t>
      </w:r>
    </w:p>
    <w:p w14:paraId="412F474E" w14:textId="77777777" w:rsidR="00DA6645" w:rsidRPr="00A02CD8" w:rsidRDefault="00DA6645" w:rsidP="00DA6645">
      <w:pPr>
        <w:shd w:val="clear" w:color="auto" w:fill="FFFFFF"/>
        <w:ind w:firstLine="709"/>
        <w:jc w:val="both"/>
      </w:pPr>
      <w:r w:rsidRPr="00A02CD8">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14:paraId="4DCF5A6B" w14:textId="77777777" w:rsidR="00DA6645" w:rsidRPr="00A02CD8" w:rsidRDefault="00DA6645" w:rsidP="00DA6645">
      <w:pPr>
        <w:shd w:val="clear" w:color="auto" w:fill="FFFFFF"/>
        <w:ind w:firstLine="709"/>
        <w:jc w:val="both"/>
      </w:pPr>
      <w:r w:rsidRPr="00A02CD8">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26CCA7F8" w14:textId="77777777" w:rsidR="00DA6645" w:rsidRPr="00A02CD8" w:rsidRDefault="00DA6645" w:rsidP="00DA6645">
      <w:pPr>
        <w:shd w:val="clear" w:color="auto" w:fill="FFFFFF"/>
        <w:ind w:firstLine="709"/>
        <w:jc w:val="both"/>
      </w:pPr>
      <w:r w:rsidRPr="00A02CD8">
        <w:t>(c) повлекли либо могут повлечь нарушение, либо остановку поставок продукции/оказания услуг;</w:t>
      </w:r>
    </w:p>
    <w:p w14:paraId="14549A8E" w14:textId="77777777" w:rsidR="00DA6645" w:rsidRPr="00A02CD8" w:rsidRDefault="00DA6645" w:rsidP="00DA6645">
      <w:pPr>
        <w:shd w:val="clear" w:color="auto" w:fill="FFFFFF"/>
        <w:ind w:firstLine="709"/>
        <w:jc w:val="both"/>
      </w:pPr>
      <w:r w:rsidRPr="00A02CD8">
        <w:t>(d) повлекут нарушения обязательств (</w:t>
      </w:r>
      <w:proofErr w:type="spellStart"/>
      <w:r w:rsidRPr="00A02CD8">
        <w:t>ковенантов</w:t>
      </w:r>
      <w:proofErr w:type="spellEnd"/>
      <w:r w:rsidRPr="00A02CD8">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0CB9FBAD" w14:textId="77777777" w:rsidR="00DA6645" w:rsidRPr="00A02CD8" w:rsidRDefault="00DA6645" w:rsidP="00DA6645">
      <w:pPr>
        <w:shd w:val="clear" w:color="auto" w:fill="FFFFFF"/>
        <w:ind w:firstLine="709"/>
        <w:jc w:val="both"/>
      </w:pPr>
      <w:r w:rsidRPr="00A02CD8">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1 (одного) дня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55F8D744" w14:textId="77777777" w:rsidR="00DA6645" w:rsidRPr="00A02CD8" w:rsidRDefault="00DA6645" w:rsidP="00DA6645">
      <w:pPr>
        <w:shd w:val="clear" w:color="auto" w:fill="FFFFFF"/>
        <w:ind w:firstLine="709"/>
        <w:jc w:val="both"/>
      </w:pPr>
      <w:r w:rsidRPr="00A02CD8">
        <w:rPr>
          <w:b/>
        </w:rPr>
        <w:t>10.4.</w:t>
      </w:r>
      <w:r w:rsidRPr="00A02CD8">
        <w:t> Не позднее 10 (десяти)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14:paraId="4667271E" w14:textId="77777777" w:rsidR="00DA6645" w:rsidRPr="00A02CD8" w:rsidRDefault="00DA6645" w:rsidP="00DA6645">
      <w:pPr>
        <w:shd w:val="clear" w:color="auto" w:fill="FFFFFF"/>
        <w:ind w:firstLine="709"/>
        <w:jc w:val="both"/>
      </w:pPr>
      <w:r w:rsidRPr="00A02CD8">
        <w:rPr>
          <w:b/>
        </w:rPr>
        <w:t>10.5.</w:t>
      </w:r>
      <w:r w:rsidRPr="00A02CD8">
        <w:t>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(двадцати)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7E547473" w14:textId="77777777" w:rsidR="00DA6645" w:rsidRPr="00A02CD8" w:rsidRDefault="00DA6645" w:rsidP="00DA6645">
      <w:pPr>
        <w:shd w:val="clear" w:color="auto" w:fill="FFFFFF"/>
        <w:ind w:firstLine="709"/>
        <w:jc w:val="both"/>
      </w:pPr>
      <w:r w:rsidRPr="00A02CD8">
        <w:rPr>
          <w:b/>
        </w:rPr>
        <w:t>10.6</w:t>
      </w:r>
      <w:r w:rsidRPr="00A02CD8">
        <w:t xml:space="preserve">. При </w:t>
      </w:r>
      <w:proofErr w:type="spellStart"/>
      <w:r w:rsidRPr="00A02CD8">
        <w:t>недостижении</w:t>
      </w:r>
      <w:proofErr w:type="spellEnd"/>
      <w:r w:rsidRPr="00A02CD8">
        <w:t xml:space="preserve"> Сторонами согласия по истечении 20 (двадцати)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A02CD8">
        <w:t>недостижении</w:t>
      </w:r>
      <w:proofErr w:type="spellEnd"/>
      <w:r w:rsidRPr="00A02CD8">
        <w:t xml:space="preserve"> согласия («Уведомление о </w:t>
      </w:r>
      <w:proofErr w:type="spellStart"/>
      <w:r w:rsidRPr="00A02CD8">
        <w:t>недостижении</w:t>
      </w:r>
      <w:proofErr w:type="spellEnd"/>
      <w:r w:rsidRPr="00A02CD8">
        <w:t xml:space="preserve"> согласия»). В случае направления такого Уведомления о не достижении согласия, Сторона вправе расторгнуть Договор в </w:t>
      </w:r>
      <w:r w:rsidRPr="00A02CD8">
        <w:lastRenderedPageBreak/>
        <w:t>одностороннем порядке и требовать возмещения понесенных прямых и/или косвенных убытков.</w:t>
      </w:r>
    </w:p>
    <w:p w14:paraId="090455B8" w14:textId="77777777" w:rsidR="00DA6645" w:rsidRPr="00A02CD8" w:rsidRDefault="00DA6645" w:rsidP="00DA6645">
      <w:pPr>
        <w:shd w:val="clear" w:color="auto" w:fill="FFFFFF"/>
        <w:ind w:firstLine="709"/>
        <w:jc w:val="both"/>
      </w:pPr>
      <w:r w:rsidRPr="00A02CD8">
        <w:rPr>
          <w:b/>
        </w:rPr>
        <w:t>10.7.*</w:t>
      </w:r>
      <w:r w:rsidRPr="00A02CD8">
        <w:t>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w:t>
      </w:r>
      <w:r w:rsidRPr="00A02CD8">
        <w:rPr>
          <w:i/>
        </w:rPr>
        <w:t>указать валюту</w:t>
      </w:r>
      <w:r w:rsidRPr="00A02CD8">
        <w:t>) становится незаконным, невозможным или, по взаимному согласованию Сторон, иным образом нецелесообразным ввиду Новых Санкций, положения статьи 10.8.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10.5 и 10.6. не подлежат применению.</w:t>
      </w:r>
    </w:p>
    <w:p w14:paraId="065923BA" w14:textId="77777777" w:rsidR="00DA6645" w:rsidRPr="00A02CD8" w:rsidRDefault="00DA6645" w:rsidP="00DA6645">
      <w:pPr>
        <w:shd w:val="clear" w:color="auto" w:fill="FFFFFF"/>
        <w:ind w:firstLine="709"/>
        <w:jc w:val="both"/>
      </w:pPr>
      <w:r w:rsidRPr="00A02CD8">
        <w:rPr>
          <w:b/>
        </w:rPr>
        <w:t>10.8.*</w:t>
      </w:r>
      <w:r w:rsidRPr="00A02CD8">
        <w:t>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 (</w:t>
      </w:r>
      <w:r w:rsidRPr="00A02CD8">
        <w:rPr>
          <w:i/>
        </w:rPr>
        <w:t>указать валюту</w:t>
      </w:r>
      <w:r w:rsidRPr="00A02CD8">
        <w:t>) становится для Контрагента незаконным, невозможным или, по взаимному согласованию Сторон, иным образом нецелесообразным, Заказчик обязуется уведомить Экспедитора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Pr="00A02CD8">
        <w:rPr>
          <w:i/>
        </w:rPr>
        <w:t>указать валюту, согласуемую Сторонами</w:t>
      </w:r>
      <w:r w:rsidRPr="00A02CD8">
        <w:t>)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24BC4CAC" w14:textId="77777777" w:rsidR="00DA6645" w:rsidRPr="00A02CD8" w:rsidRDefault="00DA6645" w:rsidP="00DA6645">
      <w:pPr>
        <w:shd w:val="clear" w:color="auto" w:fill="FFFFFF"/>
        <w:ind w:firstLine="709"/>
        <w:jc w:val="both"/>
      </w:pPr>
      <w:r w:rsidRPr="00A02CD8">
        <w:rPr>
          <w:b/>
        </w:rPr>
        <w:t>10.9.*</w:t>
      </w:r>
      <w:r w:rsidRPr="00A02CD8">
        <w:t>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10.8.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Pr="00A02CD8">
        <w:rPr>
          <w:i/>
        </w:rPr>
        <w:t>указать альтернативный национальный банк другой страны</w:t>
      </w:r>
      <w:r w:rsidRPr="00A02CD8">
        <w:t>), на дату соответствующего платежа или расчёта (даты, к которой привязан платеж или расчёт).</w:t>
      </w:r>
    </w:p>
    <w:p w14:paraId="66D61B81" w14:textId="77777777" w:rsidR="00DA6645" w:rsidRPr="00A02CD8" w:rsidRDefault="00DA6645" w:rsidP="00DA6645">
      <w:pPr>
        <w:ind w:firstLine="709"/>
        <w:jc w:val="both"/>
        <w:rPr>
          <w:bCs/>
          <w:i/>
          <w:iCs/>
        </w:rPr>
      </w:pPr>
      <w:r w:rsidRPr="00A02CD8">
        <w:rPr>
          <w:i/>
          <w:iCs/>
          <w:rtl/>
        </w:rPr>
        <w:t>٭</w:t>
      </w:r>
      <w:r w:rsidRPr="00A02CD8">
        <w:rPr>
          <w:i/>
          <w:iCs/>
        </w:rPr>
        <w:t xml:space="preserve"> данный пункт применяется по договорам, заключаемым в иностранной валюте</w:t>
      </w:r>
    </w:p>
    <w:p w14:paraId="3EEA0678" w14:textId="77777777" w:rsidR="00DA6645" w:rsidRPr="00A02CD8" w:rsidRDefault="00DA6645" w:rsidP="00DA6645">
      <w:pPr>
        <w:shd w:val="clear" w:color="auto" w:fill="FFFFFF"/>
        <w:ind w:firstLine="709"/>
        <w:jc w:val="both"/>
      </w:pPr>
    </w:p>
    <w:p w14:paraId="330704EF" w14:textId="77777777" w:rsidR="00DA6645" w:rsidRPr="00A02CD8" w:rsidRDefault="00DA6645" w:rsidP="00CD324B">
      <w:pPr>
        <w:shd w:val="clear" w:color="auto" w:fill="FFFFFF"/>
        <w:jc w:val="center"/>
        <w:rPr>
          <w:b/>
        </w:rPr>
      </w:pPr>
      <w:r w:rsidRPr="00A02CD8">
        <w:rPr>
          <w:b/>
        </w:rPr>
        <w:t>11. Заключительные положения</w:t>
      </w:r>
    </w:p>
    <w:p w14:paraId="6C3077D6" w14:textId="5B12A9D9" w:rsidR="00DA6645" w:rsidRPr="00A02CD8" w:rsidRDefault="00DA6645" w:rsidP="00DA6645">
      <w:pPr>
        <w:pStyle w:val="a9"/>
        <w:ind w:left="0" w:firstLine="568"/>
        <w:jc w:val="both"/>
        <w:rPr>
          <w:rFonts w:ascii="Times New Roman" w:hAnsi="Times New Roman" w:cs="Times New Roman"/>
          <w:sz w:val="24"/>
          <w:szCs w:val="24"/>
        </w:rPr>
      </w:pPr>
      <w:r w:rsidRPr="00A02CD8">
        <w:rPr>
          <w:rFonts w:ascii="Times New Roman" w:hAnsi="Times New Roman" w:cs="Times New Roman"/>
          <w:b/>
          <w:sz w:val="24"/>
          <w:szCs w:val="24"/>
        </w:rPr>
        <w:t>11.1.</w:t>
      </w:r>
      <w:r w:rsidRPr="00A02CD8">
        <w:rPr>
          <w:rFonts w:ascii="Times New Roman" w:hAnsi="Times New Roman" w:cs="Times New Roman"/>
          <w:sz w:val="24"/>
          <w:szCs w:val="24"/>
        </w:rPr>
        <w:t xml:space="preserve"> </w:t>
      </w:r>
      <w:r w:rsidR="00977739" w:rsidRPr="00A02CD8">
        <w:rPr>
          <w:rFonts w:ascii="Times New Roman" w:hAnsi="Times New Roman" w:cs="Times New Roman"/>
          <w:sz w:val="24"/>
          <w:szCs w:val="24"/>
        </w:rPr>
        <w:t xml:space="preserve">Договор вступает в силу с момента подписания и действует </w:t>
      </w:r>
      <w:r w:rsidR="00D16408" w:rsidRPr="00A02CD8">
        <w:rPr>
          <w:rFonts w:ascii="Times New Roman" w:hAnsi="Times New Roman" w:cs="Times New Roman"/>
          <w:sz w:val="24"/>
          <w:szCs w:val="24"/>
        </w:rPr>
        <w:t>п</w:t>
      </w:r>
      <w:r w:rsidR="00977739" w:rsidRPr="00A02CD8">
        <w:rPr>
          <w:rFonts w:ascii="Times New Roman" w:hAnsi="Times New Roman" w:cs="Times New Roman"/>
          <w:sz w:val="24"/>
          <w:szCs w:val="24"/>
          <w:lang w:val="kk-KZ"/>
        </w:rPr>
        <w:t>о 31 декабря 20___ года</w:t>
      </w:r>
      <w:r w:rsidR="00977739" w:rsidRPr="00A02CD8">
        <w:rPr>
          <w:rFonts w:ascii="Times New Roman" w:hAnsi="Times New Roman" w:cs="Times New Roman"/>
          <w:sz w:val="24"/>
          <w:szCs w:val="24"/>
        </w:rPr>
        <w:t xml:space="preserve">, включительно, а в части взаиморасчетов – до момента полного исполнения Сторонами своих обязательств по Договору. </w:t>
      </w:r>
      <w:r w:rsidRPr="00A02CD8">
        <w:rPr>
          <w:rFonts w:ascii="Times New Roman" w:hAnsi="Times New Roman" w:cs="Times New Roman"/>
          <w:sz w:val="24"/>
          <w:szCs w:val="24"/>
        </w:rPr>
        <w:t>Срок действия Договора продлевается на каждый последующий календарный год, если ни одна из Сторон не позднее, чем за 30 (тридцать) календарных дней до окончания действия настоящего Договора, письменно не уведомит другую Сторону о своем намерении расторгнуть Договор.</w:t>
      </w:r>
      <w:r w:rsidRPr="00A02CD8">
        <w:rPr>
          <w:rFonts w:ascii="Times New Roman" w:hAnsi="Times New Roman" w:cs="Times New Roman"/>
          <w:sz w:val="24"/>
          <w:szCs w:val="24"/>
          <w:shd w:val="clear" w:color="auto" w:fill="FFFFFF"/>
        </w:rPr>
        <w:t xml:space="preserve"> </w:t>
      </w:r>
      <w:r w:rsidRPr="00A02CD8">
        <w:rPr>
          <w:rFonts w:ascii="Times New Roman" w:hAnsi="Times New Roman" w:cs="Times New Roman"/>
          <w:sz w:val="24"/>
          <w:szCs w:val="24"/>
        </w:rPr>
        <w:t>В случае наличия непогашенной задолженности (включая штрафные санкции) или иных претензий по Договору, Договор может быть прекращен только после их полного исполнения в порядке и на условиях, предусмотренных Договором.</w:t>
      </w:r>
    </w:p>
    <w:p w14:paraId="1A7248D3" w14:textId="77777777" w:rsidR="00DA6645" w:rsidRPr="00A02CD8" w:rsidRDefault="00DA6645" w:rsidP="00DA6645">
      <w:pPr>
        <w:ind w:firstLine="568"/>
        <w:jc w:val="both"/>
      </w:pPr>
      <w:r w:rsidRPr="00A02CD8">
        <w:rPr>
          <w:b/>
          <w:color w:val="000000"/>
        </w:rPr>
        <w:t>11.2.</w:t>
      </w:r>
      <w:r w:rsidRPr="00A02CD8">
        <w:rPr>
          <w:color w:val="000000"/>
        </w:rPr>
        <w:t xml:space="preserve"> В случае если Договор был заключен после даты начала фактического оказания Услуг, его действие распространяется на отношения Сторон, возникшие на такую дату.</w:t>
      </w:r>
    </w:p>
    <w:p w14:paraId="2D6098B3" w14:textId="77777777" w:rsidR="00DA6645" w:rsidRPr="00A02CD8" w:rsidRDefault="00DA6645" w:rsidP="00DA6645">
      <w:pPr>
        <w:ind w:firstLine="568"/>
        <w:jc w:val="both"/>
      </w:pPr>
      <w:r w:rsidRPr="00A02CD8">
        <w:rPr>
          <w:b/>
        </w:rPr>
        <w:t>11.3</w:t>
      </w:r>
      <w:r w:rsidRPr="00A02CD8">
        <w:t xml:space="preserve"> Со дня подписания Договора утрачивают силу все предыдущие соглашения и договоры, ранее заключенные Сторонами по вопросам экспедирования грузов в международном, транзитном и импортном сообщении, при этом Сторона имеющая задолженность, должна возместить другой Стороне все причитающиеся платежи по предыдущим договорам и соглашениям.</w:t>
      </w:r>
    </w:p>
    <w:p w14:paraId="6DCEE0E5" w14:textId="77777777" w:rsidR="00DA6645" w:rsidRPr="00A02CD8" w:rsidRDefault="00DA6645" w:rsidP="00DA6645">
      <w:pPr>
        <w:ind w:firstLine="568"/>
        <w:jc w:val="both"/>
      </w:pPr>
      <w:r w:rsidRPr="00A02CD8">
        <w:rPr>
          <w:b/>
        </w:rPr>
        <w:t>11.4.</w:t>
      </w:r>
      <w:r w:rsidRPr="00A02CD8">
        <w:t xml:space="preserve"> Изменения и дополнения условий Договора возможны только по взаимному соглашению Сторон. Все изменения и дополнения к Договору действительны лишь в том </w:t>
      </w:r>
      <w:r w:rsidRPr="00A02CD8">
        <w:lastRenderedPageBreak/>
        <w:t>случае, если они совершены в письменном виде, подписаны уполномоченными лицами Сторон и скреплены печатями.</w:t>
      </w:r>
    </w:p>
    <w:p w14:paraId="3496912D" w14:textId="77777777" w:rsidR="00DA6645" w:rsidRPr="00A02CD8" w:rsidRDefault="00DA6645" w:rsidP="00DA6645">
      <w:pPr>
        <w:ind w:firstLine="709"/>
        <w:jc w:val="both"/>
        <w:rPr>
          <w:color w:val="000000"/>
        </w:rPr>
      </w:pPr>
      <w:r w:rsidRPr="00A02CD8">
        <w:rPr>
          <w:b/>
          <w:color w:val="000000"/>
        </w:rPr>
        <w:t>11.5.</w:t>
      </w:r>
      <w:r w:rsidRPr="00A02CD8">
        <w:rPr>
          <w:color w:val="000000"/>
        </w:rPr>
        <w:t xml:space="preserve"> Договор может быть расторгнут по соглашению Сторон и/или в случаях, предусмотренных законодательством Республики Казахстан, или Договором.</w:t>
      </w:r>
    </w:p>
    <w:p w14:paraId="0F4C390D" w14:textId="77777777" w:rsidR="00DA6645" w:rsidRPr="00A02CD8" w:rsidRDefault="00DA6645" w:rsidP="00DA6645">
      <w:pPr>
        <w:ind w:firstLine="709"/>
        <w:jc w:val="both"/>
      </w:pPr>
      <w:r w:rsidRPr="00A02CD8">
        <w:rPr>
          <w:b/>
          <w:color w:val="000000"/>
        </w:rPr>
        <w:t>11.6</w:t>
      </w:r>
      <w:r w:rsidRPr="00A02CD8">
        <w:rPr>
          <w:color w:val="000000"/>
        </w:rPr>
        <w:t>. Односторонний отказ от Договора по инициативе одной из Сторон допускается в следующих случаях:</w:t>
      </w:r>
    </w:p>
    <w:p w14:paraId="7A35690F" w14:textId="77777777" w:rsidR="00DA6645" w:rsidRPr="00A02CD8" w:rsidRDefault="00DA6645" w:rsidP="00DA6645">
      <w:pPr>
        <w:ind w:firstLine="709"/>
        <w:jc w:val="both"/>
      </w:pPr>
      <w:r w:rsidRPr="00A02CD8">
        <w:rPr>
          <w:color w:val="000000"/>
        </w:rPr>
        <w:t>11.6.1. Заказчиком, при неоднократном нарушении Экспедитором обязательств по Договору;</w:t>
      </w:r>
    </w:p>
    <w:p w14:paraId="6E0C4D45" w14:textId="77777777" w:rsidR="00DA6645" w:rsidRPr="00A02CD8" w:rsidRDefault="00DA6645" w:rsidP="00DA6645">
      <w:pPr>
        <w:ind w:left="720"/>
        <w:jc w:val="both"/>
      </w:pPr>
      <w:r w:rsidRPr="00A02CD8">
        <w:rPr>
          <w:color w:val="000000"/>
        </w:rPr>
        <w:t>11.6.2. Экспедитором:</w:t>
      </w:r>
    </w:p>
    <w:p w14:paraId="68FD54C3" w14:textId="77777777" w:rsidR="00DA6645" w:rsidRPr="00A02CD8" w:rsidRDefault="00DA6645" w:rsidP="00DA6645">
      <w:pPr>
        <w:pStyle w:val="a9"/>
        <w:ind w:left="0" w:firstLine="709"/>
        <w:jc w:val="both"/>
        <w:rPr>
          <w:rFonts w:ascii="Times New Roman" w:hAnsi="Times New Roman" w:cs="Times New Roman"/>
          <w:b/>
          <w:color w:val="000000"/>
          <w:sz w:val="24"/>
          <w:szCs w:val="24"/>
        </w:rPr>
      </w:pPr>
      <w:r w:rsidRPr="00A02CD8">
        <w:rPr>
          <w:rFonts w:ascii="Times New Roman" w:hAnsi="Times New Roman" w:cs="Times New Roman"/>
          <w:color w:val="000000"/>
          <w:sz w:val="24"/>
          <w:szCs w:val="24"/>
        </w:rPr>
        <w:t>- при нарушении Заказчиком срока оплаты Услуг и Дополнительных расходов по Договору;</w:t>
      </w:r>
    </w:p>
    <w:p w14:paraId="59A9B10D" w14:textId="77777777" w:rsidR="00DA6645" w:rsidRPr="00A02CD8" w:rsidRDefault="00DA6645" w:rsidP="00DA6645">
      <w:pPr>
        <w:ind w:firstLine="709"/>
        <w:jc w:val="both"/>
      </w:pPr>
      <w:r w:rsidRPr="00A02CD8">
        <w:rPr>
          <w:color w:val="000000"/>
        </w:rPr>
        <w:t>- в случае нарушения Заказчиком своих обязательств по Договору.</w:t>
      </w:r>
    </w:p>
    <w:p w14:paraId="5DFA355C" w14:textId="77777777" w:rsidR="00DA6645" w:rsidRPr="00A02CD8" w:rsidRDefault="00DA6645" w:rsidP="00DA6645">
      <w:pPr>
        <w:ind w:firstLine="709"/>
        <w:jc w:val="both"/>
      </w:pPr>
      <w:r w:rsidRPr="00A02CD8">
        <w:rPr>
          <w:b/>
          <w:color w:val="000000"/>
        </w:rPr>
        <w:t>11.7.</w:t>
      </w:r>
      <w:r w:rsidRPr="00A02CD8">
        <w:rPr>
          <w:color w:val="000000"/>
        </w:rPr>
        <w:t xml:space="preserve"> Сторона вправе расторгнуть Договор в одностороннем порядке при условии письменного уведомления другой Стороны не менее чем за 30 (тридцать) календарных дней до предполагаемой даты расторжения Договора. При этом Договор считается расторгнутым:</w:t>
      </w:r>
    </w:p>
    <w:p w14:paraId="62DDEB01" w14:textId="77777777" w:rsidR="00DA6645" w:rsidRPr="00A02CD8" w:rsidRDefault="00DA6645" w:rsidP="00DA6645">
      <w:pPr>
        <w:ind w:firstLine="709"/>
        <w:jc w:val="both"/>
        <w:rPr>
          <w:color w:val="000000"/>
        </w:rPr>
      </w:pPr>
      <w:r w:rsidRPr="00A02CD8">
        <w:t xml:space="preserve">- </w:t>
      </w:r>
      <w:r w:rsidRPr="00A02CD8">
        <w:rPr>
          <w:color w:val="000000"/>
        </w:rPr>
        <w:t>в части оказания Услуг – после получения уведомления о расторжении Договора, но не ранее даты, указанной в таком уведомлении как дата расторжения Договора;</w:t>
      </w:r>
    </w:p>
    <w:p w14:paraId="768D645F" w14:textId="77777777" w:rsidR="00DA6645" w:rsidRPr="00A02CD8" w:rsidRDefault="00DA6645" w:rsidP="00DA6645">
      <w:pPr>
        <w:ind w:firstLine="709"/>
        <w:jc w:val="both"/>
        <w:rPr>
          <w:color w:val="000000"/>
        </w:rPr>
      </w:pPr>
      <w:r w:rsidRPr="00A02CD8">
        <w:t xml:space="preserve">- </w:t>
      </w:r>
      <w:r w:rsidRPr="00A02CD8">
        <w:rPr>
          <w:color w:val="000000"/>
        </w:rPr>
        <w:t>в части обязательств по возврату, ремонту, сохранности вагонов и контейнеров – с момента исполнения соответствующего обязательства;</w:t>
      </w:r>
    </w:p>
    <w:p w14:paraId="295076A4" w14:textId="77777777" w:rsidR="00DA6645" w:rsidRPr="00A02CD8" w:rsidRDefault="00DA6645" w:rsidP="00DA6645">
      <w:pPr>
        <w:ind w:firstLine="709"/>
        <w:jc w:val="both"/>
      </w:pPr>
      <w:r w:rsidRPr="00A02CD8">
        <w:t xml:space="preserve">- </w:t>
      </w:r>
      <w:r w:rsidRPr="00A02CD8">
        <w:rPr>
          <w:color w:val="000000"/>
        </w:rPr>
        <w:t>в части платежей – с момента оплаты всех начисленных неустоек, возмещения причиненных убытков и проведения всех взаиморасчетов.</w:t>
      </w:r>
    </w:p>
    <w:p w14:paraId="0EE43B3C" w14:textId="77777777" w:rsidR="00DA6645" w:rsidRPr="00A02CD8" w:rsidRDefault="00DA6645" w:rsidP="00DA6645">
      <w:pPr>
        <w:tabs>
          <w:tab w:val="left" w:pos="851"/>
        </w:tabs>
        <w:jc w:val="both"/>
      </w:pPr>
      <w:r w:rsidRPr="00A02CD8">
        <w:rPr>
          <w:b/>
        </w:rPr>
        <w:tab/>
        <w:t>11.8.</w:t>
      </w:r>
      <w:r w:rsidRPr="00A02CD8">
        <w:t xml:space="preserve"> В случае изменения юридического (почтового) адреса или банковских реквизитов Сторона обязана уведомить другую Сторону в течение 5 (пяти) рабочих дней с момента изменения.</w:t>
      </w:r>
    </w:p>
    <w:p w14:paraId="64C1357A" w14:textId="77777777" w:rsidR="00DA6645" w:rsidRPr="00A02CD8" w:rsidRDefault="00DA6645" w:rsidP="00DA6645">
      <w:pPr>
        <w:tabs>
          <w:tab w:val="left" w:pos="851"/>
        </w:tabs>
        <w:jc w:val="both"/>
      </w:pPr>
      <w:r w:rsidRPr="00A02CD8">
        <w:rPr>
          <w:b/>
        </w:rPr>
        <w:tab/>
        <w:t>11.9.</w:t>
      </w:r>
      <w:r w:rsidRPr="00A02CD8">
        <w:t xml:space="preserve"> Взаимоотношения Сторон, не урегулированные Договором, регламентируются законодательством Республики Казахстан.</w:t>
      </w:r>
    </w:p>
    <w:p w14:paraId="632D6A80" w14:textId="77777777" w:rsidR="00DA6645" w:rsidRPr="00A02CD8" w:rsidRDefault="00DA6645" w:rsidP="00DA6645">
      <w:pPr>
        <w:tabs>
          <w:tab w:val="left" w:pos="851"/>
        </w:tabs>
        <w:jc w:val="both"/>
        <w:rPr>
          <w:color w:val="000000"/>
        </w:rPr>
      </w:pPr>
      <w:r w:rsidRPr="00A02CD8">
        <w:rPr>
          <w:b/>
          <w:color w:val="000000"/>
        </w:rPr>
        <w:tab/>
        <w:t>11.10.</w:t>
      </w:r>
      <w:r w:rsidRPr="00A02CD8">
        <w:rPr>
          <w:color w:val="000000"/>
        </w:rPr>
        <w:t xml:space="preserve"> Стороны обязуются в период действия Договора и в течение пяти последующих лет после прекращения действия Договора не разглашать конфиденциальные сведения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w:t>
      </w:r>
    </w:p>
    <w:p w14:paraId="605BA0E4" w14:textId="77777777" w:rsidR="00DA6645" w:rsidRPr="00A02CD8" w:rsidRDefault="00DA6645" w:rsidP="00DA6645">
      <w:pPr>
        <w:tabs>
          <w:tab w:val="left" w:pos="851"/>
        </w:tabs>
        <w:jc w:val="both"/>
        <w:rPr>
          <w:color w:val="000000"/>
        </w:rPr>
      </w:pPr>
      <w:r w:rsidRPr="00A02CD8">
        <w:rPr>
          <w:b/>
          <w:color w:val="000000"/>
        </w:rPr>
        <w:tab/>
        <w:t>11.11.</w:t>
      </w:r>
      <w:r w:rsidRPr="00A02CD8">
        <w:rPr>
          <w:color w:val="000000"/>
        </w:rPr>
        <w:t xml:space="preserve"> В случае, если Сторона намеревается раскрыть Конфиденциальную информацию третьим лицам, она должна уведомить об этом другую Сторону, являющуюся собственником конфиденциальной информации, и получить ее предварительное письменное согласие на раскрытие Конфиденциальной информации, а также получить заблаговременно от третьего лица письменное обязательство о соблюдении требований неразглашения предоставленной ему конфиденциальной информации.</w:t>
      </w:r>
    </w:p>
    <w:p w14:paraId="3638365A" w14:textId="77777777" w:rsidR="00DA6645" w:rsidRPr="00A02CD8" w:rsidRDefault="00DA6645" w:rsidP="00DA6645">
      <w:pPr>
        <w:tabs>
          <w:tab w:val="left" w:pos="851"/>
        </w:tabs>
        <w:jc w:val="both"/>
        <w:rPr>
          <w:color w:val="000000"/>
        </w:rPr>
      </w:pPr>
      <w:r w:rsidRPr="00A02CD8">
        <w:rPr>
          <w:b/>
          <w:color w:val="000000"/>
        </w:rPr>
        <w:tab/>
        <w:t>11.12.</w:t>
      </w:r>
      <w:r w:rsidRPr="00A02CD8">
        <w:rPr>
          <w:color w:val="000000"/>
        </w:rPr>
        <w:t xml:space="preserve"> Стороны обязуются не разглашать Конфиденциальную информацию, связанную с содержанием Договора третьим лицам, за исключением случаев,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 В случае нарушения условий Договора о неразглашении Конфиденциальной информации, виновная Сторона обязана возместить другой Стороне все документально доказанные убытки, причиненные разглашением Конфиденциальной информации".</w:t>
      </w:r>
    </w:p>
    <w:p w14:paraId="2589E746" w14:textId="77777777" w:rsidR="00DA6645" w:rsidRPr="00A02CD8" w:rsidRDefault="00DA6645" w:rsidP="00DA6645">
      <w:pPr>
        <w:tabs>
          <w:tab w:val="left" w:pos="851"/>
        </w:tabs>
        <w:jc w:val="both"/>
      </w:pPr>
      <w:r w:rsidRPr="00A02CD8">
        <w:rPr>
          <w:b/>
          <w:color w:val="000000"/>
        </w:rPr>
        <w:tab/>
        <w:t>11.13.</w:t>
      </w:r>
      <w:r w:rsidRPr="00A02CD8">
        <w:rPr>
          <w:color w:val="000000"/>
        </w:rPr>
        <w:t xml:space="preserve"> Все Приложения к Договору, являются его неотъемлемой частью и не имеют самостоятельной юридической силы.</w:t>
      </w:r>
    </w:p>
    <w:p w14:paraId="367A3455" w14:textId="77777777" w:rsidR="00DA6645" w:rsidRPr="00A02CD8" w:rsidRDefault="00DA6645" w:rsidP="00DA6645">
      <w:pPr>
        <w:tabs>
          <w:tab w:val="left" w:pos="851"/>
        </w:tabs>
        <w:jc w:val="both"/>
      </w:pPr>
      <w:r w:rsidRPr="00A02CD8">
        <w:rPr>
          <w:b/>
          <w:color w:val="000000"/>
        </w:rPr>
        <w:tab/>
        <w:t>11.14.</w:t>
      </w:r>
      <w:r w:rsidRPr="00A02CD8">
        <w:rPr>
          <w:color w:val="000000"/>
        </w:rPr>
        <w:t xml:space="preserve"> Права и обязанности Сторон по Договору не могут быть переданы третьим лицам без письменного согласия другой Стороны.</w:t>
      </w:r>
    </w:p>
    <w:p w14:paraId="09367ACC" w14:textId="77777777" w:rsidR="00DA6645" w:rsidRPr="00A02CD8" w:rsidRDefault="00DA6645" w:rsidP="00DA6645">
      <w:pPr>
        <w:tabs>
          <w:tab w:val="left" w:pos="851"/>
        </w:tabs>
        <w:jc w:val="both"/>
      </w:pPr>
      <w:r w:rsidRPr="00A02CD8">
        <w:rPr>
          <w:b/>
          <w:color w:val="000000"/>
        </w:rPr>
        <w:tab/>
        <w:t>11.15.</w:t>
      </w:r>
      <w:r w:rsidRPr="00A02CD8">
        <w:rPr>
          <w:color w:val="000000"/>
        </w:rPr>
        <w:t xml:space="preserve"> Все уведомления и другие сообщения, требуемые или предусмотренные Договором, должны быть составлены в письменной форме. Все уведомления или сообщения </w:t>
      </w:r>
      <w:r w:rsidRPr="00A02CD8">
        <w:rPr>
          <w:color w:val="000000"/>
        </w:rPr>
        <w:lastRenderedPageBreak/>
        <w:t>считаются предоставленными должным образом, если они будут доставлены лично, по факсу, телексу, на электронный адрес или курьерской почтой по адресу участвующей Стороны.</w:t>
      </w:r>
    </w:p>
    <w:p w14:paraId="0A119664" w14:textId="77777777" w:rsidR="00DA6645" w:rsidRPr="00A02CD8" w:rsidRDefault="00DA6645" w:rsidP="00DA6645">
      <w:pPr>
        <w:tabs>
          <w:tab w:val="left" w:pos="851"/>
        </w:tabs>
        <w:jc w:val="both"/>
      </w:pPr>
      <w:r w:rsidRPr="00A02CD8">
        <w:rPr>
          <w:b/>
          <w:color w:val="000000"/>
        </w:rPr>
        <w:tab/>
        <w:t>11.16.</w:t>
      </w:r>
      <w:r w:rsidRPr="00A02CD8">
        <w:rPr>
          <w:color w:val="000000"/>
        </w:rPr>
        <w:t xml:space="preserve"> Договор составлен на русском языке в двух идентичных экземплярах, имеющих одинаковую юридическую силу, по одному экземпляру для каждой из Сторон.</w:t>
      </w:r>
    </w:p>
    <w:p w14:paraId="5FC3293B" w14:textId="77777777" w:rsidR="00BF19F4" w:rsidRPr="00A02CD8" w:rsidRDefault="00BF19F4" w:rsidP="00BF19F4">
      <w:pPr>
        <w:tabs>
          <w:tab w:val="left" w:pos="461"/>
          <w:tab w:val="left" w:pos="744"/>
          <w:tab w:val="left" w:pos="851"/>
        </w:tabs>
        <w:jc w:val="center"/>
        <w:rPr>
          <w:color w:val="000000"/>
        </w:rPr>
      </w:pPr>
      <w:r w:rsidRPr="00A02CD8">
        <w:rPr>
          <w:b/>
        </w:rPr>
        <w:t>12. Адреса и банковские реквизиты Сторон</w:t>
      </w:r>
    </w:p>
    <w:p w14:paraId="5D11B165" w14:textId="77777777" w:rsidR="00BF19F4" w:rsidRPr="00A02CD8" w:rsidRDefault="00BF19F4" w:rsidP="00BF19F4">
      <w:pPr>
        <w:tabs>
          <w:tab w:val="left" w:pos="461"/>
          <w:tab w:val="left" w:pos="744"/>
          <w:tab w:val="left" w:pos="851"/>
        </w:tabs>
        <w:jc w:val="both"/>
        <w:rPr>
          <w:color w:val="000000"/>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6"/>
        <w:gridCol w:w="4674"/>
      </w:tblGrid>
      <w:tr w:rsidR="00BF19F4" w:rsidRPr="00A02CD8" w14:paraId="42B538FD" w14:textId="77777777" w:rsidTr="00CD324B">
        <w:trPr>
          <w:trHeight w:val="606"/>
        </w:trPr>
        <w:tc>
          <w:tcPr>
            <w:tcW w:w="5136" w:type="dxa"/>
          </w:tcPr>
          <w:p w14:paraId="0ACF5E4A" w14:textId="77777777" w:rsidR="00BF19F4" w:rsidRPr="00A02CD8" w:rsidRDefault="00BF19F4" w:rsidP="004134EB">
            <w:pPr>
              <w:rPr>
                <w:b/>
                <w:color w:val="000000"/>
              </w:rPr>
            </w:pPr>
            <w:r w:rsidRPr="00A02CD8">
              <w:rPr>
                <w:b/>
                <w:color w:val="000000"/>
              </w:rPr>
              <w:t>Экспедитор:</w:t>
            </w:r>
          </w:p>
          <w:p w14:paraId="5060F441" w14:textId="77777777" w:rsidR="00BF19F4" w:rsidRPr="00A02CD8" w:rsidRDefault="00BF19F4" w:rsidP="004134EB">
            <w:pPr>
              <w:rPr>
                <w:color w:val="000000"/>
                <w:lang w:val="kk-KZ"/>
              </w:rPr>
            </w:pPr>
            <w:r w:rsidRPr="00A02CD8">
              <w:rPr>
                <w:b/>
                <w:color w:val="000000"/>
                <w:lang w:val="kk-KZ"/>
              </w:rPr>
              <w:t>_____________________________</w:t>
            </w:r>
          </w:p>
          <w:p w14:paraId="3287445F" w14:textId="77777777" w:rsidR="00BF19F4" w:rsidRPr="00A02CD8" w:rsidRDefault="00BF19F4" w:rsidP="004134EB">
            <w:pPr>
              <w:rPr>
                <w:color w:val="000000"/>
                <w:lang w:val="kk-KZ"/>
              </w:rPr>
            </w:pPr>
            <w:r w:rsidRPr="00A02CD8">
              <w:rPr>
                <w:b/>
                <w:color w:val="000000"/>
                <w:lang w:val="kk-KZ"/>
              </w:rPr>
              <w:t>_____________________________</w:t>
            </w:r>
          </w:p>
          <w:p w14:paraId="0A56B36D" w14:textId="77777777" w:rsidR="00BF19F4" w:rsidRPr="00A02CD8" w:rsidRDefault="00BF19F4" w:rsidP="004134EB">
            <w:pPr>
              <w:rPr>
                <w:color w:val="000000"/>
                <w:lang w:val="kk-KZ"/>
              </w:rPr>
            </w:pPr>
            <w:r w:rsidRPr="00A02CD8">
              <w:rPr>
                <w:b/>
                <w:color w:val="000000"/>
                <w:lang w:val="kk-KZ"/>
              </w:rPr>
              <w:t>_____________________________</w:t>
            </w:r>
          </w:p>
          <w:p w14:paraId="3B2E17F1" w14:textId="77777777" w:rsidR="00BF19F4" w:rsidRPr="00A02CD8" w:rsidRDefault="00BF19F4" w:rsidP="004134EB">
            <w:pPr>
              <w:rPr>
                <w:color w:val="000000"/>
                <w:lang w:val="kk-KZ"/>
              </w:rPr>
            </w:pPr>
            <w:r w:rsidRPr="00A02CD8">
              <w:rPr>
                <w:b/>
                <w:color w:val="000000"/>
                <w:lang w:val="kk-KZ"/>
              </w:rPr>
              <w:t>_____________________________</w:t>
            </w:r>
          </w:p>
          <w:p w14:paraId="72594CFE" w14:textId="77777777" w:rsidR="00BF19F4" w:rsidRPr="00A02CD8" w:rsidRDefault="00BF19F4" w:rsidP="004134EB">
            <w:pPr>
              <w:rPr>
                <w:color w:val="000000"/>
                <w:lang w:val="kk-KZ"/>
              </w:rPr>
            </w:pPr>
            <w:r w:rsidRPr="00A02CD8">
              <w:rPr>
                <w:b/>
                <w:color w:val="000000"/>
                <w:lang w:val="kk-KZ"/>
              </w:rPr>
              <w:t>_____________________________</w:t>
            </w:r>
          </w:p>
          <w:p w14:paraId="66EBA14F" w14:textId="77777777" w:rsidR="00BF19F4" w:rsidRPr="00A02CD8" w:rsidRDefault="00BF19F4" w:rsidP="004134EB">
            <w:pPr>
              <w:rPr>
                <w:color w:val="000000"/>
                <w:lang w:val="kk-KZ"/>
              </w:rPr>
            </w:pPr>
            <w:r w:rsidRPr="00A02CD8">
              <w:rPr>
                <w:color w:val="000000"/>
                <w:lang w:val="kk-KZ"/>
              </w:rPr>
              <w:t>_____________________________</w:t>
            </w:r>
            <w:r w:rsidRPr="00A02CD8">
              <w:rPr>
                <w:b/>
                <w:color w:val="000000"/>
                <w:lang w:val="kk-KZ"/>
              </w:rPr>
              <w:t>________________________</w:t>
            </w:r>
          </w:p>
          <w:p w14:paraId="78984969" w14:textId="77777777" w:rsidR="00BF19F4" w:rsidRPr="00A02CD8" w:rsidRDefault="00BF19F4" w:rsidP="004134EB">
            <w:pPr>
              <w:rPr>
                <w:color w:val="000000"/>
                <w:lang w:val="kk-KZ"/>
              </w:rPr>
            </w:pPr>
            <w:r w:rsidRPr="00A02CD8">
              <w:rPr>
                <w:b/>
                <w:color w:val="000000"/>
                <w:lang w:val="kk-KZ"/>
              </w:rPr>
              <w:t>_________________________</w:t>
            </w:r>
          </w:p>
          <w:p w14:paraId="054528B3" w14:textId="77777777" w:rsidR="00BF19F4" w:rsidRPr="00A02CD8" w:rsidRDefault="00BF19F4" w:rsidP="004134EB">
            <w:pPr>
              <w:rPr>
                <w:b/>
                <w:color w:val="000000"/>
                <w:lang w:val="kk-KZ"/>
              </w:rPr>
            </w:pPr>
            <w:r w:rsidRPr="00A02CD8">
              <w:rPr>
                <w:b/>
                <w:color w:val="000000"/>
                <w:lang w:val="kk-KZ"/>
              </w:rPr>
              <w:t>_____________ / ___________ /</w:t>
            </w:r>
          </w:p>
          <w:p w14:paraId="49370FB4" w14:textId="77777777" w:rsidR="00BF19F4" w:rsidRPr="00A02CD8" w:rsidRDefault="00BF19F4" w:rsidP="004134EB">
            <w:pPr>
              <w:rPr>
                <w:b/>
                <w:color w:val="000000"/>
                <w:lang w:val="kk-KZ"/>
              </w:rPr>
            </w:pPr>
            <w:r w:rsidRPr="00A02CD8">
              <w:rPr>
                <w:b/>
                <w:color w:val="000000"/>
                <w:lang w:val="kk-KZ"/>
              </w:rPr>
              <w:t>м.п.</w:t>
            </w:r>
          </w:p>
        </w:tc>
        <w:tc>
          <w:tcPr>
            <w:tcW w:w="4674" w:type="dxa"/>
          </w:tcPr>
          <w:p w14:paraId="60623A77" w14:textId="77777777" w:rsidR="00BF19F4" w:rsidRPr="00A02CD8" w:rsidRDefault="00BF19F4" w:rsidP="004134EB">
            <w:pPr>
              <w:rPr>
                <w:b/>
                <w:color w:val="000000"/>
                <w:lang w:val="en-US"/>
              </w:rPr>
            </w:pPr>
            <w:r w:rsidRPr="00A02CD8">
              <w:rPr>
                <w:b/>
                <w:color w:val="000000"/>
              </w:rPr>
              <w:t>Заказчик</w:t>
            </w:r>
            <w:r w:rsidRPr="00A02CD8">
              <w:rPr>
                <w:b/>
                <w:color w:val="000000"/>
                <w:lang w:val="en-US"/>
              </w:rPr>
              <w:t>:</w:t>
            </w:r>
          </w:p>
          <w:p w14:paraId="3369CB69" w14:textId="77777777" w:rsidR="00BF19F4" w:rsidRPr="00A02CD8" w:rsidRDefault="00BF19F4" w:rsidP="004134EB">
            <w:pPr>
              <w:rPr>
                <w:color w:val="000000"/>
                <w:lang w:val="kk-KZ"/>
              </w:rPr>
            </w:pPr>
            <w:r w:rsidRPr="00A02CD8">
              <w:rPr>
                <w:b/>
                <w:color w:val="000000"/>
                <w:lang w:val="kk-KZ"/>
              </w:rPr>
              <w:t>_____________________________</w:t>
            </w:r>
          </w:p>
          <w:p w14:paraId="7CAD4F5C" w14:textId="77777777" w:rsidR="00BF19F4" w:rsidRPr="00A02CD8" w:rsidRDefault="00BF19F4" w:rsidP="004134EB">
            <w:pPr>
              <w:rPr>
                <w:color w:val="000000"/>
                <w:lang w:val="kk-KZ"/>
              </w:rPr>
            </w:pPr>
            <w:r w:rsidRPr="00A02CD8">
              <w:rPr>
                <w:b/>
                <w:color w:val="000000"/>
                <w:lang w:val="kk-KZ"/>
              </w:rPr>
              <w:t>_____________________________</w:t>
            </w:r>
          </w:p>
          <w:p w14:paraId="1FCA82EC" w14:textId="77777777" w:rsidR="00BF19F4" w:rsidRPr="00A02CD8" w:rsidRDefault="00BF19F4" w:rsidP="004134EB">
            <w:pPr>
              <w:rPr>
                <w:color w:val="000000"/>
                <w:lang w:val="kk-KZ"/>
              </w:rPr>
            </w:pPr>
            <w:r w:rsidRPr="00A02CD8">
              <w:rPr>
                <w:b/>
                <w:color w:val="000000"/>
                <w:lang w:val="kk-KZ"/>
              </w:rPr>
              <w:t>_____________________________</w:t>
            </w:r>
          </w:p>
          <w:p w14:paraId="370D4D02" w14:textId="77777777" w:rsidR="00BF19F4" w:rsidRPr="00A02CD8" w:rsidRDefault="00BF19F4" w:rsidP="004134EB">
            <w:pPr>
              <w:rPr>
                <w:color w:val="000000"/>
                <w:lang w:val="kk-KZ"/>
              </w:rPr>
            </w:pPr>
            <w:r w:rsidRPr="00A02CD8">
              <w:rPr>
                <w:b/>
                <w:color w:val="000000"/>
                <w:lang w:val="kk-KZ"/>
              </w:rPr>
              <w:t>_____________________________</w:t>
            </w:r>
          </w:p>
          <w:p w14:paraId="14502530" w14:textId="77777777" w:rsidR="00BF19F4" w:rsidRPr="00A02CD8" w:rsidRDefault="00BF19F4" w:rsidP="004134EB">
            <w:pPr>
              <w:rPr>
                <w:color w:val="000000"/>
                <w:lang w:val="kk-KZ"/>
              </w:rPr>
            </w:pPr>
            <w:r w:rsidRPr="00A02CD8">
              <w:rPr>
                <w:b/>
                <w:color w:val="000000"/>
                <w:lang w:val="kk-KZ"/>
              </w:rPr>
              <w:t>_____________________________</w:t>
            </w:r>
          </w:p>
          <w:p w14:paraId="61AF65A5" w14:textId="77777777" w:rsidR="00BF19F4" w:rsidRPr="00A02CD8" w:rsidRDefault="00BF19F4" w:rsidP="004134EB">
            <w:pPr>
              <w:rPr>
                <w:color w:val="000000"/>
                <w:lang w:val="kk-KZ"/>
              </w:rPr>
            </w:pPr>
            <w:r w:rsidRPr="00A02CD8">
              <w:rPr>
                <w:color w:val="000000"/>
                <w:lang w:val="kk-KZ"/>
              </w:rPr>
              <w:t>_____________________________</w:t>
            </w:r>
          </w:p>
          <w:p w14:paraId="20DB6886" w14:textId="77777777" w:rsidR="00BF19F4" w:rsidRPr="00A02CD8" w:rsidRDefault="00BF19F4" w:rsidP="004134EB">
            <w:pPr>
              <w:rPr>
                <w:color w:val="000000"/>
                <w:lang w:val="kk-KZ"/>
              </w:rPr>
            </w:pPr>
            <w:r w:rsidRPr="00A02CD8">
              <w:rPr>
                <w:b/>
                <w:color w:val="000000"/>
                <w:lang w:val="kk-KZ"/>
              </w:rPr>
              <w:t>_____________________________</w:t>
            </w:r>
          </w:p>
          <w:p w14:paraId="1C45A0A4" w14:textId="77777777" w:rsidR="00BF19F4" w:rsidRPr="00A02CD8" w:rsidRDefault="00BF19F4" w:rsidP="004134EB">
            <w:pPr>
              <w:rPr>
                <w:color w:val="000000"/>
                <w:lang w:val="kk-KZ"/>
              </w:rPr>
            </w:pPr>
            <w:r w:rsidRPr="00A02CD8">
              <w:rPr>
                <w:b/>
                <w:color w:val="000000"/>
                <w:lang w:val="kk-KZ"/>
              </w:rPr>
              <w:t>_____________________________</w:t>
            </w:r>
          </w:p>
          <w:p w14:paraId="363083C1" w14:textId="77777777" w:rsidR="00BF19F4" w:rsidRPr="00A02CD8" w:rsidRDefault="00BF19F4" w:rsidP="004134EB">
            <w:pPr>
              <w:rPr>
                <w:b/>
                <w:color w:val="000000"/>
                <w:lang w:val="kk-KZ"/>
              </w:rPr>
            </w:pPr>
            <w:r w:rsidRPr="00A02CD8">
              <w:rPr>
                <w:b/>
                <w:color w:val="000000"/>
                <w:lang w:val="kk-KZ"/>
              </w:rPr>
              <w:t>_______ / ___________ /</w:t>
            </w:r>
          </w:p>
          <w:p w14:paraId="7E3B4439" w14:textId="77777777" w:rsidR="00BF19F4" w:rsidRPr="00A02CD8" w:rsidRDefault="00BF19F4" w:rsidP="004134EB">
            <w:pPr>
              <w:jc w:val="both"/>
              <w:rPr>
                <w:lang w:val="en-US"/>
              </w:rPr>
            </w:pPr>
            <w:r w:rsidRPr="00A02CD8">
              <w:rPr>
                <w:b/>
                <w:color w:val="000000"/>
                <w:lang w:val="kk-KZ"/>
              </w:rPr>
              <w:t>м.п.</w:t>
            </w:r>
          </w:p>
        </w:tc>
      </w:tr>
    </w:tbl>
    <w:p w14:paraId="3D582C89" w14:textId="77777777" w:rsidR="004C4695" w:rsidRPr="00A02CD8" w:rsidRDefault="004C4695" w:rsidP="00DA6645">
      <w:pPr>
        <w:ind w:left="5664"/>
        <w:rPr>
          <w:lang w:eastAsia="en-US"/>
        </w:rPr>
      </w:pPr>
    </w:p>
    <w:p w14:paraId="7AB14973" w14:textId="77777777" w:rsidR="004C4695" w:rsidRPr="00A02CD8" w:rsidRDefault="004C4695" w:rsidP="00DA6645">
      <w:pPr>
        <w:ind w:left="5664"/>
        <w:rPr>
          <w:lang w:eastAsia="en-US"/>
        </w:rPr>
      </w:pPr>
    </w:p>
    <w:p w14:paraId="7E5BBE21" w14:textId="77777777" w:rsidR="004C4695" w:rsidRPr="00A02CD8" w:rsidRDefault="004C4695" w:rsidP="00DA6645">
      <w:pPr>
        <w:ind w:left="5664"/>
        <w:rPr>
          <w:lang w:eastAsia="en-US"/>
        </w:rPr>
      </w:pPr>
    </w:p>
    <w:p w14:paraId="2099F3D9" w14:textId="77777777" w:rsidR="004C4695" w:rsidRPr="00A02CD8" w:rsidRDefault="004C4695" w:rsidP="00DA6645">
      <w:pPr>
        <w:ind w:left="5664"/>
        <w:rPr>
          <w:lang w:eastAsia="en-US"/>
        </w:rPr>
      </w:pPr>
    </w:p>
    <w:p w14:paraId="4D2C890C" w14:textId="77777777" w:rsidR="000E40DF" w:rsidRPr="00A02CD8" w:rsidRDefault="000E40DF" w:rsidP="00DA6645">
      <w:pPr>
        <w:ind w:left="5664"/>
        <w:rPr>
          <w:lang w:eastAsia="en-US"/>
        </w:rPr>
      </w:pPr>
    </w:p>
    <w:p w14:paraId="40927A8F" w14:textId="5F7A5103" w:rsidR="000E40DF" w:rsidRDefault="000E40DF" w:rsidP="00DA6645">
      <w:pPr>
        <w:ind w:left="5664"/>
        <w:rPr>
          <w:lang w:eastAsia="en-US"/>
        </w:rPr>
      </w:pPr>
    </w:p>
    <w:p w14:paraId="7282D054" w14:textId="1F7F2A77" w:rsidR="00A02CD8" w:rsidRDefault="00A02CD8" w:rsidP="00DA6645">
      <w:pPr>
        <w:ind w:left="5664"/>
        <w:rPr>
          <w:lang w:eastAsia="en-US"/>
        </w:rPr>
      </w:pPr>
    </w:p>
    <w:p w14:paraId="6C8CEC1F" w14:textId="754B59BE" w:rsidR="00A02CD8" w:rsidRDefault="00A02CD8" w:rsidP="00DA6645">
      <w:pPr>
        <w:ind w:left="5664"/>
        <w:rPr>
          <w:lang w:eastAsia="en-US"/>
        </w:rPr>
      </w:pPr>
    </w:p>
    <w:p w14:paraId="66BED139" w14:textId="416D53A5" w:rsidR="00A02CD8" w:rsidRDefault="00A02CD8" w:rsidP="00DA6645">
      <w:pPr>
        <w:ind w:left="5664"/>
        <w:rPr>
          <w:lang w:eastAsia="en-US"/>
        </w:rPr>
      </w:pPr>
    </w:p>
    <w:p w14:paraId="1A2EB5EA" w14:textId="0D0584BD" w:rsidR="00A02CD8" w:rsidRDefault="00A02CD8" w:rsidP="00DA6645">
      <w:pPr>
        <w:ind w:left="5664"/>
        <w:rPr>
          <w:lang w:eastAsia="en-US"/>
        </w:rPr>
      </w:pPr>
    </w:p>
    <w:p w14:paraId="27C1F904" w14:textId="577AC453" w:rsidR="00A02CD8" w:rsidRDefault="00A02CD8" w:rsidP="00DA6645">
      <w:pPr>
        <w:ind w:left="5664"/>
        <w:rPr>
          <w:lang w:eastAsia="en-US"/>
        </w:rPr>
      </w:pPr>
    </w:p>
    <w:p w14:paraId="1BCA94FF" w14:textId="45C2C33E" w:rsidR="00A02CD8" w:rsidRDefault="00A02CD8" w:rsidP="00DA6645">
      <w:pPr>
        <w:ind w:left="5664"/>
        <w:rPr>
          <w:lang w:eastAsia="en-US"/>
        </w:rPr>
      </w:pPr>
    </w:p>
    <w:p w14:paraId="5BC8FBBC" w14:textId="486E4FCF" w:rsidR="00A02CD8" w:rsidRDefault="00A02CD8" w:rsidP="00DA6645">
      <w:pPr>
        <w:ind w:left="5664"/>
        <w:rPr>
          <w:lang w:eastAsia="en-US"/>
        </w:rPr>
      </w:pPr>
    </w:p>
    <w:p w14:paraId="4AF8A359" w14:textId="3F9F5D6E" w:rsidR="00A02CD8" w:rsidRDefault="00A02CD8" w:rsidP="00DA6645">
      <w:pPr>
        <w:ind w:left="5664"/>
        <w:rPr>
          <w:lang w:eastAsia="en-US"/>
        </w:rPr>
      </w:pPr>
    </w:p>
    <w:p w14:paraId="5FD02578" w14:textId="4F3A44A2" w:rsidR="00A02CD8" w:rsidRDefault="00A02CD8" w:rsidP="00DA6645">
      <w:pPr>
        <w:ind w:left="5664"/>
        <w:rPr>
          <w:lang w:eastAsia="en-US"/>
        </w:rPr>
      </w:pPr>
    </w:p>
    <w:p w14:paraId="0967E51B" w14:textId="71CCDFA6" w:rsidR="00A02CD8" w:rsidRDefault="00A02CD8" w:rsidP="00DA6645">
      <w:pPr>
        <w:ind w:left="5664"/>
        <w:rPr>
          <w:lang w:eastAsia="en-US"/>
        </w:rPr>
      </w:pPr>
    </w:p>
    <w:p w14:paraId="5BACCEE6" w14:textId="0F8A4777" w:rsidR="00A02CD8" w:rsidRDefault="00A02CD8" w:rsidP="00DA6645">
      <w:pPr>
        <w:ind w:left="5664"/>
        <w:rPr>
          <w:lang w:eastAsia="en-US"/>
        </w:rPr>
      </w:pPr>
    </w:p>
    <w:p w14:paraId="46E46803" w14:textId="43771561" w:rsidR="00A02CD8" w:rsidRDefault="00A02CD8" w:rsidP="00DA6645">
      <w:pPr>
        <w:ind w:left="5664"/>
        <w:rPr>
          <w:lang w:eastAsia="en-US"/>
        </w:rPr>
      </w:pPr>
    </w:p>
    <w:p w14:paraId="4A7BFF5B" w14:textId="12002D17" w:rsidR="00A02CD8" w:rsidRDefault="00A02CD8" w:rsidP="00DA6645">
      <w:pPr>
        <w:ind w:left="5664"/>
        <w:rPr>
          <w:lang w:eastAsia="en-US"/>
        </w:rPr>
      </w:pPr>
    </w:p>
    <w:p w14:paraId="2BCE7577" w14:textId="2A7D3338" w:rsidR="00A02CD8" w:rsidRDefault="00A02CD8" w:rsidP="00DA6645">
      <w:pPr>
        <w:ind w:left="5664"/>
        <w:rPr>
          <w:lang w:eastAsia="en-US"/>
        </w:rPr>
      </w:pPr>
    </w:p>
    <w:p w14:paraId="2022AEC8" w14:textId="6D97F469" w:rsidR="00A02CD8" w:rsidRDefault="00A02CD8" w:rsidP="00DA6645">
      <w:pPr>
        <w:ind w:left="5664"/>
        <w:rPr>
          <w:lang w:eastAsia="en-US"/>
        </w:rPr>
      </w:pPr>
    </w:p>
    <w:p w14:paraId="79886477" w14:textId="0083210C" w:rsidR="00A02CD8" w:rsidRDefault="00A02CD8" w:rsidP="00DA6645">
      <w:pPr>
        <w:ind w:left="5664"/>
        <w:rPr>
          <w:lang w:eastAsia="en-US"/>
        </w:rPr>
      </w:pPr>
    </w:p>
    <w:p w14:paraId="4197678E" w14:textId="686C9424" w:rsidR="00A02CD8" w:rsidRDefault="00A02CD8" w:rsidP="00DA6645">
      <w:pPr>
        <w:ind w:left="5664"/>
        <w:rPr>
          <w:lang w:eastAsia="en-US"/>
        </w:rPr>
      </w:pPr>
    </w:p>
    <w:p w14:paraId="287C216A" w14:textId="3D1AAE68" w:rsidR="00A02CD8" w:rsidRDefault="00A02CD8" w:rsidP="00DA6645">
      <w:pPr>
        <w:ind w:left="5664"/>
        <w:rPr>
          <w:lang w:eastAsia="en-US"/>
        </w:rPr>
      </w:pPr>
    </w:p>
    <w:p w14:paraId="43A1AFE3" w14:textId="2CE564B8" w:rsidR="00A02CD8" w:rsidRDefault="00A02CD8" w:rsidP="00DA6645">
      <w:pPr>
        <w:ind w:left="5664"/>
        <w:rPr>
          <w:lang w:eastAsia="en-US"/>
        </w:rPr>
      </w:pPr>
    </w:p>
    <w:p w14:paraId="7755A4BB" w14:textId="2B9D9B7C" w:rsidR="00A02CD8" w:rsidRDefault="00A02CD8" w:rsidP="00DA6645">
      <w:pPr>
        <w:ind w:left="5664"/>
        <w:rPr>
          <w:lang w:eastAsia="en-US"/>
        </w:rPr>
      </w:pPr>
    </w:p>
    <w:p w14:paraId="5862C022" w14:textId="5F71BB41" w:rsidR="00A02CD8" w:rsidRDefault="00A02CD8" w:rsidP="00DA6645">
      <w:pPr>
        <w:ind w:left="5664"/>
        <w:rPr>
          <w:lang w:eastAsia="en-US"/>
        </w:rPr>
      </w:pPr>
    </w:p>
    <w:p w14:paraId="2929A3D3" w14:textId="3D7EAF1E" w:rsidR="00A02CD8" w:rsidRDefault="00A02CD8" w:rsidP="00DA6645">
      <w:pPr>
        <w:ind w:left="5664"/>
        <w:rPr>
          <w:lang w:eastAsia="en-US"/>
        </w:rPr>
      </w:pPr>
    </w:p>
    <w:p w14:paraId="4010E718" w14:textId="637E4B59" w:rsidR="00A02CD8" w:rsidRDefault="00A02CD8" w:rsidP="00DA6645">
      <w:pPr>
        <w:ind w:left="5664"/>
        <w:rPr>
          <w:lang w:eastAsia="en-US"/>
        </w:rPr>
      </w:pPr>
    </w:p>
    <w:p w14:paraId="7F1D880B" w14:textId="2AF911B9" w:rsidR="00A02CD8" w:rsidRDefault="00A02CD8" w:rsidP="00DA6645">
      <w:pPr>
        <w:ind w:left="5664"/>
        <w:rPr>
          <w:lang w:eastAsia="en-US"/>
        </w:rPr>
      </w:pPr>
    </w:p>
    <w:p w14:paraId="3029A646" w14:textId="48DC8A85" w:rsidR="00A02CD8" w:rsidRDefault="00A02CD8" w:rsidP="00DA6645">
      <w:pPr>
        <w:ind w:left="5664"/>
        <w:rPr>
          <w:lang w:eastAsia="en-US"/>
        </w:rPr>
      </w:pPr>
    </w:p>
    <w:p w14:paraId="4FBAE7E8" w14:textId="505F9615" w:rsidR="00A02CD8" w:rsidRDefault="00A02CD8" w:rsidP="00DA6645">
      <w:pPr>
        <w:ind w:left="5664"/>
        <w:rPr>
          <w:lang w:eastAsia="en-US"/>
        </w:rPr>
      </w:pPr>
    </w:p>
    <w:p w14:paraId="7E0D858F" w14:textId="67C9A84C" w:rsidR="00A02CD8" w:rsidRDefault="00A02CD8" w:rsidP="00DA6645">
      <w:pPr>
        <w:ind w:left="5664"/>
        <w:rPr>
          <w:lang w:eastAsia="en-US"/>
        </w:rPr>
      </w:pPr>
    </w:p>
    <w:p w14:paraId="3E4A546F" w14:textId="44960496" w:rsidR="00A02CD8" w:rsidRDefault="00A02CD8" w:rsidP="00DA6645">
      <w:pPr>
        <w:ind w:left="5664"/>
        <w:rPr>
          <w:lang w:eastAsia="en-US"/>
        </w:rPr>
      </w:pPr>
    </w:p>
    <w:p w14:paraId="4A3AB54D" w14:textId="494A1766" w:rsidR="00A02CD8" w:rsidRDefault="00A02CD8" w:rsidP="00DA6645">
      <w:pPr>
        <w:ind w:left="5664"/>
        <w:rPr>
          <w:lang w:eastAsia="en-US"/>
        </w:rPr>
      </w:pPr>
    </w:p>
    <w:p w14:paraId="72885034" w14:textId="77777777" w:rsidR="00DA6645" w:rsidRPr="00A02CD8" w:rsidRDefault="00DA6645" w:rsidP="00DA6645">
      <w:pPr>
        <w:ind w:left="5664"/>
        <w:rPr>
          <w:b/>
          <w:sz w:val="22"/>
          <w:szCs w:val="22"/>
          <w:lang w:eastAsia="en-US"/>
        </w:rPr>
      </w:pPr>
      <w:r w:rsidRPr="00A02CD8">
        <w:rPr>
          <w:sz w:val="22"/>
          <w:szCs w:val="22"/>
          <w:lang w:eastAsia="en-US"/>
        </w:rPr>
        <w:lastRenderedPageBreak/>
        <w:t>Приложение №1</w:t>
      </w:r>
    </w:p>
    <w:p w14:paraId="7279C463" w14:textId="77777777" w:rsidR="00DA6645" w:rsidRPr="00A02CD8" w:rsidRDefault="00DA6645" w:rsidP="00DA6645">
      <w:pPr>
        <w:ind w:left="5664"/>
        <w:rPr>
          <w:b/>
          <w:sz w:val="22"/>
          <w:szCs w:val="22"/>
          <w:lang w:eastAsia="en-US"/>
        </w:rPr>
      </w:pPr>
      <w:r w:rsidRPr="00A02CD8">
        <w:rPr>
          <w:sz w:val="22"/>
          <w:szCs w:val="22"/>
          <w:lang w:eastAsia="en-US"/>
        </w:rPr>
        <w:t xml:space="preserve">к Договору </w:t>
      </w:r>
    </w:p>
    <w:p w14:paraId="44700094" w14:textId="77777777" w:rsidR="00DA6645" w:rsidRPr="00A02CD8" w:rsidRDefault="00DA6645" w:rsidP="00DA6645">
      <w:pPr>
        <w:ind w:left="5664"/>
        <w:rPr>
          <w:b/>
          <w:sz w:val="22"/>
          <w:szCs w:val="22"/>
          <w:lang w:eastAsia="en-US"/>
        </w:rPr>
      </w:pPr>
      <w:r w:rsidRPr="00A02CD8">
        <w:rPr>
          <w:sz w:val="22"/>
          <w:szCs w:val="22"/>
          <w:lang w:eastAsia="en-US"/>
        </w:rPr>
        <w:t>транспортной экспедиции</w:t>
      </w:r>
    </w:p>
    <w:p w14:paraId="17D2F5ED" w14:textId="77777777" w:rsidR="00DA6645" w:rsidRPr="00A02CD8" w:rsidRDefault="00DA6645" w:rsidP="00DA6645">
      <w:pPr>
        <w:ind w:left="5664"/>
        <w:rPr>
          <w:b/>
          <w:color w:val="000000"/>
          <w:sz w:val="22"/>
          <w:szCs w:val="22"/>
        </w:rPr>
      </w:pPr>
      <w:r w:rsidRPr="00A02CD8">
        <w:rPr>
          <w:color w:val="000000"/>
          <w:sz w:val="22"/>
          <w:szCs w:val="22"/>
        </w:rPr>
        <w:t>№ __________________</w:t>
      </w:r>
    </w:p>
    <w:p w14:paraId="13313581" w14:textId="77777777" w:rsidR="00DA6645" w:rsidRPr="00A02CD8" w:rsidRDefault="00DA6645" w:rsidP="00DA6645">
      <w:pPr>
        <w:ind w:left="5664"/>
        <w:rPr>
          <w:b/>
          <w:color w:val="000000"/>
          <w:sz w:val="22"/>
          <w:szCs w:val="22"/>
        </w:rPr>
      </w:pPr>
      <w:proofErr w:type="gramStart"/>
      <w:r w:rsidRPr="00A02CD8">
        <w:rPr>
          <w:color w:val="000000"/>
          <w:sz w:val="22"/>
          <w:szCs w:val="22"/>
        </w:rPr>
        <w:t>от  _</w:t>
      </w:r>
      <w:proofErr w:type="gramEnd"/>
      <w:r w:rsidRPr="00A02CD8">
        <w:rPr>
          <w:color w:val="000000"/>
          <w:sz w:val="22"/>
          <w:szCs w:val="22"/>
        </w:rPr>
        <w:t xml:space="preserve">_______ 20___ года </w:t>
      </w:r>
    </w:p>
    <w:p w14:paraId="61DE5660" w14:textId="77777777" w:rsidR="00DA6645" w:rsidRPr="00A02CD8" w:rsidRDefault="00DA6645" w:rsidP="00DA6645">
      <w:pPr>
        <w:tabs>
          <w:tab w:val="left" w:pos="461"/>
          <w:tab w:val="left" w:pos="744"/>
          <w:tab w:val="left" w:pos="851"/>
        </w:tabs>
        <w:jc w:val="both"/>
      </w:pPr>
    </w:p>
    <w:p w14:paraId="29A489C7" w14:textId="77777777" w:rsidR="00DA6645" w:rsidRPr="00A02CD8" w:rsidRDefault="00DA6645" w:rsidP="00DA6645">
      <w:pPr>
        <w:snapToGrid w:val="0"/>
        <w:jc w:val="center"/>
        <w:rPr>
          <w:b/>
        </w:rPr>
      </w:pPr>
      <w:r w:rsidRPr="00A02CD8">
        <w:rPr>
          <w:b/>
        </w:rPr>
        <w:t>ПЕРЕЧЕНЬ</w:t>
      </w:r>
    </w:p>
    <w:p w14:paraId="28465629" w14:textId="77777777" w:rsidR="00DA6645" w:rsidRPr="00A02CD8" w:rsidRDefault="00DA6645" w:rsidP="00DA6645">
      <w:pPr>
        <w:jc w:val="center"/>
        <w:rPr>
          <w:b/>
        </w:rPr>
      </w:pPr>
      <w:r w:rsidRPr="00A02CD8">
        <w:rPr>
          <w:b/>
        </w:rPr>
        <w:t>транспортно-экспедиторских услуг</w:t>
      </w:r>
    </w:p>
    <w:p w14:paraId="2D642595" w14:textId="77777777" w:rsidR="00DA6645" w:rsidRPr="00A02CD8" w:rsidRDefault="00DA6645" w:rsidP="00DA6645">
      <w:pPr>
        <w:jc w:val="center"/>
        <w:rPr>
          <w:b/>
        </w:rPr>
      </w:pPr>
    </w:p>
    <w:p w14:paraId="760291ED" w14:textId="77777777" w:rsidR="00DA6645" w:rsidRPr="00A02CD8" w:rsidRDefault="00DA6645" w:rsidP="00DA6645">
      <w:pPr>
        <w:numPr>
          <w:ilvl w:val="0"/>
          <w:numId w:val="3"/>
        </w:numPr>
        <w:tabs>
          <w:tab w:val="clear" w:pos="1155"/>
          <w:tab w:val="left" w:pos="1134"/>
        </w:tabs>
        <w:suppressAutoHyphens/>
        <w:ind w:left="0" w:firstLine="709"/>
        <w:jc w:val="both"/>
      </w:pPr>
      <w:r w:rsidRPr="00A02CD8">
        <w:t>Заключение договора перевозки от имени Заказчика или от своего имени.</w:t>
      </w:r>
    </w:p>
    <w:p w14:paraId="5BA53844" w14:textId="77777777" w:rsidR="00DA6645" w:rsidRPr="00A02CD8" w:rsidRDefault="00DA6645" w:rsidP="00DA6645">
      <w:pPr>
        <w:numPr>
          <w:ilvl w:val="0"/>
          <w:numId w:val="3"/>
        </w:numPr>
        <w:tabs>
          <w:tab w:val="clear" w:pos="1155"/>
          <w:tab w:val="left" w:pos="1134"/>
        </w:tabs>
        <w:suppressAutoHyphens/>
        <w:ind w:left="0" w:firstLine="709"/>
        <w:jc w:val="both"/>
      </w:pPr>
      <w:r w:rsidRPr="00A02CD8">
        <w:t>Организация перевозок грузов от места отправления до места назначения.</w:t>
      </w:r>
    </w:p>
    <w:p w14:paraId="6C6C7C9D" w14:textId="77777777" w:rsidR="00DA6645" w:rsidRPr="00A02CD8" w:rsidRDefault="00DA6645" w:rsidP="00DA6645">
      <w:pPr>
        <w:numPr>
          <w:ilvl w:val="0"/>
          <w:numId w:val="3"/>
        </w:numPr>
        <w:tabs>
          <w:tab w:val="clear" w:pos="1155"/>
          <w:tab w:val="left" w:pos="1134"/>
        </w:tabs>
        <w:suppressAutoHyphens/>
        <w:ind w:left="0" w:firstLine="709"/>
        <w:jc w:val="both"/>
      </w:pPr>
      <w:r w:rsidRPr="00A02CD8">
        <w:t>Оформление транспортной железнодорожной накладной и (или) комплекта перевозочных документов, в том числе единых международных перевозочных документов.</w:t>
      </w:r>
    </w:p>
    <w:p w14:paraId="18F5932A" w14:textId="77777777" w:rsidR="00DA6645" w:rsidRPr="00A02CD8" w:rsidRDefault="00DA6645" w:rsidP="00DA6645">
      <w:pPr>
        <w:numPr>
          <w:ilvl w:val="0"/>
          <w:numId w:val="3"/>
        </w:numPr>
        <w:tabs>
          <w:tab w:val="clear" w:pos="1155"/>
          <w:tab w:val="left" w:pos="1134"/>
        </w:tabs>
        <w:suppressAutoHyphens/>
        <w:ind w:left="0" w:firstLine="709"/>
        <w:jc w:val="both"/>
      </w:pPr>
      <w:r w:rsidRPr="00A02CD8">
        <w:t>Оформление заявки на переадресовку груза.</w:t>
      </w:r>
    </w:p>
    <w:p w14:paraId="201B7D1D" w14:textId="77777777" w:rsidR="00DA6645" w:rsidRPr="00A02CD8" w:rsidRDefault="00DA6645" w:rsidP="00DA6645">
      <w:pPr>
        <w:numPr>
          <w:ilvl w:val="0"/>
          <w:numId w:val="3"/>
        </w:numPr>
        <w:tabs>
          <w:tab w:val="clear" w:pos="1155"/>
          <w:tab w:val="left" w:pos="1134"/>
        </w:tabs>
        <w:suppressAutoHyphens/>
        <w:ind w:left="0" w:firstLine="709"/>
        <w:jc w:val="both"/>
      </w:pPr>
      <w:r w:rsidRPr="00A02CD8">
        <w:t>Предъявление груза к перевозке.</w:t>
      </w:r>
    </w:p>
    <w:p w14:paraId="599B869E" w14:textId="77777777" w:rsidR="00DA6645" w:rsidRPr="00A02CD8" w:rsidRDefault="00DA6645" w:rsidP="00DA6645">
      <w:pPr>
        <w:numPr>
          <w:ilvl w:val="0"/>
          <w:numId w:val="3"/>
        </w:numPr>
        <w:tabs>
          <w:tab w:val="clear" w:pos="1155"/>
          <w:tab w:val="left" w:pos="1134"/>
        </w:tabs>
        <w:suppressAutoHyphens/>
        <w:ind w:left="0" w:firstLine="709"/>
        <w:jc w:val="both"/>
      </w:pPr>
      <w:r w:rsidRPr="00A02CD8">
        <w:t>Получение груза.</w:t>
      </w:r>
    </w:p>
    <w:p w14:paraId="3E88475F" w14:textId="77777777" w:rsidR="00DA6645" w:rsidRPr="00A02CD8" w:rsidRDefault="00DA6645" w:rsidP="00DA6645">
      <w:pPr>
        <w:numPr>
          <w:ilvl w:val="0"/>
          <w:numId w:val="3"/>
        </w:numPr>
        <w:tabs>
          <w:tab w:val="clear" w:pos="1155"/>
          <w:tab w:val="left" w:pos="1134"/>
        </w:tabs>
        <w:suppressAutoHyphens/>
        <w:ind w:left="0" w:firstLine="709"/>
        <w:jc w:val="both"/>
      </w:pPr>
      <w:r w:rsidRPr="00A02CD8">
        <w:t>Согласование и организация планирования перевозок.</w:t>
      </w:r>
    </w:p>
    <w:p w14:paraId="0D26D78A" w14:textId="77777777" w:rsidR="00DA6645" w:rsidRPr="00A02CD8" w:rsidRDefault="00DA6645" w:rsidP="00DA6645">
      <w:pPr>
        <w:numPr>
          <w:ilvl w:val="0"/>
          <w:numId w:val="3"/>
        </w:numPr>
        <w:tabs>
          <w:tab w:val="clear" w:pos="1155"/>
          <w:tab w:val="left" w:pos="1134"/>
        </w:tabs>
        <w:suppressAutoHyphens/>
        <w:ind w:left="0" w:firstLine="709"/>
        <w:jc w:val="both"/>
      </w:pPr>
      <w:r w:rsidRPr="00A02CD8">
        <w:t>Доставка груза со склада Заказчика до железнодорожной станции и от железнодорожной станции до склада Заказчика.</w:t>
      </w:r>
    </w:p>
    <w:p w14:paraId="26277C50" w14:textId="77777777" w:rsidR="00DA6645" w:rsidRPr="00A02CD8" w:rsidRDefault="00DA6645" w:rsidP="00DA6645">
      <w:pPr>
        <w:numPr>
          <w:ilvl w:val="0"/>
          <w:numId w:val="3"/>
        </w:numPr>
        <w:tabs>
          <w:tab w:val="clear" w:pos="1155"/>
          <w:tab w:val="left" w:pos="1134"/>
        </w:tabs>
        <w:suppressAutoHyphens/>
        <w:ind w:left="0" w:firstLine="709"/>
        <w:jc w:val="both"/>
      </w:pPr>
      <w:r w:rsidRPr="00A02CD8">
        <w:t>Организация погрузки, выгрузки (разгрузки), перегрузки груза на железнодорожной станции.</w:t>
      </w:r>
    </w:p>
    <w:p w14:paraId="53D8BEDC"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Осуществление перегрузки груза на железнодорожных станциях </w:t>
      </w:r>
      <w:proofErr w:type="spellStart"/>
      <w:r w:rsidRPr="00A02CD8">
        <w:t>Достык</w:t>
      </w:r>
      <w:proofErr w:type="spellEnd"/>
      <w:r w:rsidRPr="00A02CD8">
        <w:t xml:space="preserve">, </w:t>
      </w:r>
      <w:proofErr w:type="spellStart"/>
      <w:r w:rsidRPr="00A02CD8">
        <w:t>Алтынколь</w:t>
      </w:r>
      <w:proofErr w:type="spellEnd"/>
      <w:r w:rsidRPr="00A02CD8">
        <w:t>.</w:t>
      </w:r>
    </w:p>
    <w:p w14:paraId="3D1EE7CC"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Оказание услуг </w:t>
      </w:r>
      <w:r w:rsidRPr="00A02CD8">
        <w:rPr>
          <w:color w:val="000000"/>
        </w:rPr>
        <w:t>по обеспечению Заказчика вагонами, распределению и управлению движением вагонов в порядке, установленном Перевозчиком</w:t>
      </w:r>
    </w:p>
    <w:p w14:paraId="65AF49D5"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Представление информации о перегрузе груза на ст. </w:t>
      </w:r>
      <w:proofErr w:type="spellStart"/>
      <w:r w:rsidRPr="00A02CD8">
        <w:t>Достык</w:t>
      </w:r>
      <w:proofErr w:type="spellEnd"/>
      <w:r w:rsidRPr="00A02CD8">
        <w:t xml:space="preserve"> с указанием номера вагона Республики Казахстан</w:t>
      </w:r>
    </w:p>
    <w:p w14:paraId="10B07096"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Предоставление фотографии по перегрузу груза на ст. </w:t>
      </w:r>
      <w:proofErr w:type="spellStart"/>
      <w:r w:rsidRPr="00A02CD8">
        <w:t>Достык</w:t>
      </w:r>
      <w:proofErr w:type="spellEnd"/>
      <w:r w:rsidRPr="00A02CD8">
        <w:t xml:space="preserve"> в электронном виде на электронный адрес, указанный в Заказе</w:t>
      </w:r>
    </w:p>
    <w:p w14:paraId="5BDBD5CD" w14:textId="77777777" w:rsidR="00DA6645" w:rsidRPr="00A02CD8" w:rsidRDefault="00DA6645" w:rsidP="00DA6645">
      <w:pPr>
        <w:numPr>
          <w:ilvl w:val="0"/>
          <w:numId w:val="3"/>
        </w:numPr>
        <w:tabs>
          <w:tab w:val="clear" w:pos="1155"/>
          <w:tab w:val="left" w:pos="1134"/>
        </w:tabs>
        <w:suppressAutoHyphens/>
        <w:ind w:left="0" w:firstLine="709"/>
        <w:jc w:val="both"/>
      </w:pPr>
      <w:r w:rsidRPr="00A02CD8">
        <w:t>Расчет и оплата провозных платежей, сборов и штрафов, погрузочно-разгрузочных, складских, услуг складов временного хранения, и иных работ.</w:t>
      </w:r>
    </w:p>
    <w:p w14:paraId="1BA5F2DD" w14:textId="77777777" w:rsidR="00DA6645" w:rsidRPr="00A02CD8" w:rsidRDefault="00DA6645" w:rsidP="00DA6645">
      <w:pPr>
        <w:numPr>
          <w:ilvl w:val="0"/>
          <w:numId w:val="3"/>
        </w:numPr>
        <w:tabs>
          <w:tab w:val="clear" w:pos="1155"/>
          <w:tab w:val="left" w:pos="1134"/>
        </w:tabs>
        <w:suppressAutoHyphens/>
        <w:ind w:left="0" w:firstLine="709"/>
        <w:jc w:val="both"/>
      </w:pPr>
      <w:r w:rsidRPr="00A02CD8">
        <w:t>Консультационные услуги в области перевозок груза.</w:t>
      </w:r>
    </w:p>
    <w:p w14:paraId="4862D683"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Оформление таможенных документов. </w:t>
      </w:r>
    </w:p>
    <w:p w14:paraId="12CC2B58" w14:textId="77777777" w:rsidR="00DA6645" w:rsidRPr="00A02CD8" w:rsidRDefault="00DA6645" w:rsidP="00DA6645">
      <w:pPr>
        <w:numPr>
          <w:ilvl w:val="0"/>
          <w:numId w:val="3"/>
        </w:numPr>
        <w:tabs>
          <w:tab w:val="clear" w:pos="1155"/>
          <w:tab w:val="left" w:pos="1134"/>
        </w:tabs>
        <w:suppressAutoHyphens/>
        <w:ind w:left="0" w:firstLine="709"/>
        <w:jc w:val="both"/>
      </w:pPr>
      <w:r w:rsidRPr="00A02CD8">
        <w:t>Прием грузов, вагонов, контейнеров на грузовые дворы Общества.</w:t>
      </w:r>
    </w:p>
    <w:p w14:paraId="3DA79AF2" w14:textId="77777777" w:rsidR="00DA6645" w:rsidRPr="00A02CD8" w:rsidRDefault="00DA6645" w:rsidP="00DA6645">
      <w:pPr>
        <w:numPr>
          <w:ilvl w:val="0"/>
          <w:numId w:val="3"/>
        </w:numPr>
        <w:tabs>
          <w:tab w:val="clear" w:pos="1155"/>
          <w:tab w:val="left" w:pos="1134"/>
        </w:tabs>
        <w:suppressAutoHyphens/>
        <w:ind w:left="0" w:firstLine="709"/>
        <w:jc w:val="both"/>
      </w:pPr>
      <w:r w:rsidRPr="00A02CD8">
        <w:t>Предоставление территории грузового двора при ввозе/</w:t>
      </w:r>
      <w:proofErr w:type="gramStart"/>
      <w:r w:rsidRPr="00A02CD8">
        <w:t>вывозе  контейнера</w:t>
      </w:r>
      <w:proofErr w:type="gramEnd"/>
      <w:r w:rsidRPr="00A02CD8">
        <w:t>/груза автотранспортным средством Заказчика;</w:t>
      </w:r>
    </w:p>
    <w:p w14:paraId="61F016CB" w14:textId="77777777" w:rsidR="00DA6645" w:rsidRPr="00A02CD8" w:rsidRDefault="00DA6645" w:rsidP="00DA6645">
      <w:pPr>
        <w:numPr>
          <w:ilvl w:val="0"/>
          <w:numId w:val="3"/>
        </w:numPr>
        <w:tabs>
          <w:tab w:val="clear" w:pos="1155"/>
          <w:tab w:val="left" w:pos="1134"/>
        </w:tabs>
        <w:suppressAutoHyphens/>
        <w:ind w:left="0" w:firstLine="709"/>
        <w:jc w:val="both"/>
      </w:pPr>
      <w:r w:rsidRPr="00A02CD8">
        <w:t xml:space="preserve">Предоставление </w:t>
      </w:r>
      <w:proofErr w:type="spellStart"/>
      <w:r w:rsidRPr="00A02CD8">
        <w:t>погрузочно</w:t>
      </w:r>
      <w:proofErr w:type="spellEnd"/>
      <w:r w:rsidRPr="00A02CD8">
        <w:t>–разгрузочной платформы (эстакады, площадки, аппарели);</w:t>
      </w:r>
    </w:p>
    <w:p w14:paraId="52A764A1" w14:textId="77777777" w:rsidR="00DA6645" w:rsidRPr="00A02CD8" w:rsidRDefault="00DA6645" w:rsidP="00DA6645">
      <w:pPr>
        <w:numPr>
          <w:ilvl w:val="0"/>
          <w:numId w:val="3"/>
        </w:numPr>
        <w:tabs>
          <w:tab w:val="clear" w:pos="1155"/>
          <w:tab w:val="left" w:pos="1134"/>
        </w:tabs>
        <w:suppressAutoHyphens/>
        <w:ind w:left="0" w:firstLine="709"/>
        <w:jc w:val="both"/>
      </w:pPr>
      <w:r w:rsidRPr="00A02CD8">
        <w:t>Услуги централизованной диспетчерской службы;</w:t>
      </w:r>
    </w:p>
    <w:p w14:paraId="7ACC4A21" w14:textId="77777777" w:rsidR="00DA6645" w:rsidRPr="00A02CD8" w:rsidRDefault="00DA6645" w:rsidP="00DA6645">
      <w:pPr>
        <w:numPr>
          <w:ilvl w:val="0"/>
          <w:numId w:val="3"/>
        </w:numPr>
        <w:tabs>
          <w:tab w:val="clear" w:pos="1155"/>
          <w:tab w:val="left" w:pos="1134"/>
        </w:tabs>
        <w:suppressAutoHyphens/>
        <w:ind w:left="0" w:firstLine="709"/>
        <w:jc w:val="both"/>
      </w:pPr>
      <w:r w:rsidRPr="00A02CD8">
        <w:t>Услуги по хранению груза/контейнера/вагона на территории грузового двора/</w:t>
      </w:r>
      <w:proofErr w:type="gramStart"/>
      <w:r w:rsidRPr="00A02CD8">
        <w:t>склада,  услуги</w:t>
      </w:r>
      <w:proofErr w:type="gramEnd"/>
      <w:r w:rsidRPr="00A02CD8">
        <w:t xml:space="preserve"> по хранению груза/контейнера на МГСП </w:t>
      </w:r>
      <w:proofErr w:type="spellStart"/>
      <w:r w:rsidRPr="00A02CD8">
        <w:t>Достык</w:t>
      </w:r>
      <w:proofErr w:type="spellEnd"/>
      <w:r w:rsidRPr="00A02CD8">
        <w:t xml:space="preserve"> и </w:t>
      </w:r>
      <w:proofErr w:type="spellStart"/>
      <w:r w:rsidRPr="00A02CD8">
        <w:t>Алтынколь</w:t>
      </w:r>
      <w:proofErr w:type="spellEnd"/>
      <w:r w:rsidRPr="00A02CD8">
        <w:t>;</w:t>
      </w:r>
    </w:p>
    <w:p w14:paraId="0A44C56F" w14:textId="77777777" w:rsidR="00DA6645" w:rsidRPr="00A02CD8" w:rsidRDefault="00DA6645" w:rsidP="00DA6645">
      <w:pPr>
        <w:numPr>
          <w:ilvl w:val="0"/>
          <w:numId w:val="3"/>
        </w:numPr>
        <w:tabs>
          <w:tab w:val="clear" w:pos="1155"/>
          <w:tab w:val="num" w:pos="460"/>
          <w:tab w:val="left" w:pos="1134"/>
        </w:tabs>
        <w:suppressAutoHyphens/>
        <w:ind w:left="0" w:firstLine="709"/>
        <w:jc w:val="both"/>
      </w:pPr>
      <w:r w:rsidRPr="00A02CD8">
        <w:t>Работа приемосдатчика /кладовщика по приему и отпуску груза/вагона/контейнера;</w:t>
      </w:r>
    </w:p>
    <w:p w14:paraId="0B56E71A" w14:textId="77777777" w:rsidR="00DA6645" w:rsidRPr="00A02CD8" w:rsidRDefault="00DA6645" w:rsidP="00DA6645">
      <w:pPr>
        <w:numPr>
          <w:ilvl w:val="0"/>
          <w:numId w:val="3"/>
        </w:numPr>
        <w:tabs>
          <w:tab w:val="clear" w:pos="1155"/>
          <w:tab w:val="num" w:pos="460"/>
          <w:tab w:val="left" w:pos="1134"/>
        </w:tabs>
        <w:suppressAutoHyphens/>
        <w:ind w:left="0" w:firstLine="709"/>
        <w:jc w:val="both"/>
      </w:pPr>
      <w:r w:rsidRPr="00A02CD8">
        <w:t>Пломбирование контейнера/вагона и прочие;</w:t>
      </w:r>
    </w:p>
    <w:p w14:paraId="1FEC97A1" w14:textId="77777777" w:rsidR="00DA6645" w:rsidRPr="00A02CD8" w:rsidRDefault="00DA6645" w:rsidP="00DA6645">
      <w:pPr>
        <w:numPr>
          <w:ilvl w:val="0"/>
          <w:numId w:val="3"/>
        </w:numPr>
        <w:tabs>
          <w:tab w:val="clear" w:pos="1155"/>
          <w:tab w:val="num" w:pos="460"/>
          <w:tab w:val="left" w:pos="1134"/>
        </w:tabs>
        <w:suppressAutoHyphens/>
        <w:ind w:left="0" w:firstLine="709"/>
        <w:jc w:val="both"/>
      </w:pPr>
      <w:r w:rsidRPr="00A02CD8">
        <w:t>Организация отправки груженных/порожних контейнеров;</w:t>
      </w:r>
    </w:p>
    <w:p w14:paraId="5281C465" w14:textId="77777777" w:rsidR="00DA6645" w:rsidRPr="00A02CD8" w:rsidRDefault="00DA6645" w:rsidP="00DA6645">
      <w:pPr>
        <w:numPr>
          <w:ilvl w:val="0"/>
          <w:numId w:val="3"/>
        </w:numPr>
        <w:tabs>
          <w:tab w:val="clear" w:pos="1155"/>
          <w:tab w:val="num" w:pos="460"/>
          <w:tab w:val="left" w:pos="1134"/>
        </w:tabs>
        <w:suppressAutoHyphens/>
        <w:ind w:left="0" w:firstLine="709"/>
        <w:jc w:val="both"/>
      </w:pPr>
      <w:r w:rsidRPr="00A02CD8">
        <w:t>Иные услуги, связанные с перевозкой груза;</w:t>
      </w:r>
    </w:p>
    <w:p w14:paraId="5758266A" w14:textId="77777777" w:rsidR="00DA6645" w:rsidRPr="00A02CD8" w:rsidRDefault="00DA6645" w:rsidP="00DA6645">
      <w:pPr>
        <w:numPr>
          <w:ilvl w:val="0"/>
          <w:numId w:val="3"/>
        </w:numPr>
        <w:tabs>
          <w:tab w:val="clear" w:pos="1155"/>
          <w:tab w:val="num" w:pos="460"/>
          <w:tab w:val="left" w:pos="1134"/>
        </w:tabs>
        <w:suppressAutoHyphens/>
        <w:ind w:left="0" w:firstLine="709"/>
        <w:jc w:val="both"/>
      </w:pPr>
      <w:r w:rsidRPr="00A02CD8">
        <w:t>Разработка схем размещения и крепления грузов, не предусмотренных Техническими условиями погрузки и крепления.</w:t>
      </w:r>
    </w:p>
    <w:p w14:paraId="6BC69489" w14:textId="77777777" w:rsidR="00DA6645" w:rsidRPr="00A02CD8" w:rsidRDefault="00DA6645" w:rsidP="00DA6645">
      <w:pPr>
        <w:tabs>
          <w:tab w:val="left" w:pos="318"/>
          <w:tab w:val="left" w:pos="461"/>
        </w:tabs>
        <w:jc w:val="both"/>
      </w:pPr>
      <w:r w:rsidRPr="00A02CD8">
        <w:rPr>
          <w:b/>
        </w:rPr>
        <w:t>Экспедитор</w:t>
      </w:r>
      <w:r w:rsidRPr="00A02CD8">
        <w:rPr>
          <w:b/>
        </w:rPr>
        <w:tab/>
      </w:r>
      <w:r w:rsidRPr="00A02CD8">
        <w:rPr>
          <w:b/>
        </w:rPr>
        <w:tab/>
      </w:r>
      <w:r w:rsidRPr="00A02CD8">
        <w:rPr>
          <w:b/>
        </w:rPr>
        <w:tab/>
      </w:r>
      <w:r w:rsidRPr="00A02CD8">
        <w:rPr>
          <w:b/>
        </w:rPr>
        <w:tab/>
      </w:r>
      <w:r w:rsidRPr="00A02CD8">
        <w:rPr>
          <w:b/>
        </w:rPr>
        <w:tab/>
      </w:r>
      <w:r w:rsidRPr="00A02CD8">
        <w:rPr>
          <w:b/>
        </w:rPr>
        <w:tab/>
        <w:t>Заказчик</w:t>
      </w:r>
      <w:r w:rsidRPr="00A02CD8">
        <w:t xml:space="preserve"> </w:t>
      </w:r>
    </w:p>
    <w:p w14:paraId="3C3D386B" w14:textId="77777777" w:rsidR="00F04C07" w:rsidRPr="00A02CD8" w:rsidRDefault="00F04C07" w:rsidP="00DA6645">
      <w:pPr>
        <w:tabs>
          <w:tab w:val="left" w:pos="318"/>
          <w:tab w:val="left" w:pos="461"/>
        </w:tabs>
        <w:jc w:val="both"/>
      </w:pPr>
    </w:p>
    <w:p w14:paraId="13AA2309" w14:textId="4FF4C619" w:rsidR="00DA6645" w:rsidRPr="00A02CD8" w:rsidRDefault="00DA6645" w:rsidP="00DA6645">
      <w:pPr>
        <w:tabs>
          <w:tab w:val="left" w:pos="318"/>
          <w:tab w:val="left" w:pos="461"/>
        </w:tabs>
        <w:jc w:val="both"/>
      </w:pPr>
      <w:r w:rsidRPr="00A02CD8">
        <w:t>______________</w:t>
      </w:r>
      <w:r w:rsidR="00F621A7" w:rsidRPr="00A02CD8">
        <w:t xml:space="preserve"> </w:t>
      </w:r>
      <w:r w:rsidRPr="00A02CD8">
        <w:t>/</w:t>
      </w:r>
      <w:r w:rsidR="00F04C07" w:rsidRPr="00A02CD8">
        <w:rPr>
          <w:b/>
        </w:rPr>
        <w:t xml:space="preserve"> </w:t>
      </w:r>
      <w:r w:rsidR="00CD324B" w:rsidRPr="00A02CD8">
        <w:rPr>
          <w:b/>
        </w:rPr>
        <w:t>_________</w:t>
      </w:r>
      <w:r w:rsidRPr="00A02CD8">
        <w:t xml:space="preserve"> /</w:t>
      </w:r>
      <w:r w:rsidRPr="00A02CD8">
        <w:tab/>
      </w:r>
      <w:r w:rsidRPr="00A02CD8">
        <w:tab/>
      </w:r>
      <w:r w:rsidR="00F04C07" w:rsidRPr="00A02CD8">
        <w:t xml:space="preserve">________________ / </w:t>
      </w:r>
      <w:r w:rsidR="00CD324B" w:rsidRPr="00A02CD8">
        <w:rPr>
          <w:b/>
        </w:rPr>
        <w:t>_________</w:t>
      </w:r>
      <w:r w:rsidR="00F04C07" w:rsidRPr="00A02CD8">
        <w:t xml:space="preserve"> </w:t>
      </w:r>
      <w:r w:rsidRPr="00A02CD8">
        <w:t>/</w:t>
      </w:r>
    </w:p>
    <w:p w14:paraId="010ED2A9" w14:textId="77777777" w:rsidR="00DA6645" w:rsidRPr="00A02CD8" w:rsidRDefault="00DA6645" w:rsidP="00DA6645">
      <w:pPr>
        <w:rPr>
          <w:b/>
        </w:rPr>
      </w:pPr>
      <w:proofErr w:type="spellStart"/>
      <w:r w:rsidRPr="00A02CD8">
        <w:rPr>
          <w:b/>
        </w:rPr>
        <w:t>м.п</w:t>
      </w:r>
      <w:proofErr w:type="spellEnd"/>
      <w:r w:rsidRPr="00A02CD8">
        <w:rPr>
          <w:b/>
        </w:rPr>
        <w:t xml:space="preserve">.                                                            </w:t>
      </w:r>
      <w:r w:rsidRPr="00A02CD8">
        <w:rPr>
          <w:b/>
        </w:rPr>
        <w:tab/>
      </w:r>
      <w:r w:rsidRPr="00A02CD8">
        <w:rPr>
          <w:b/>
        </w:rPr>
        <w:tab/>
      </w:r>
      <w:proofErr w:type="spellStart"/>
      <w:r w:rsidRPr="00A02CD8">
        <w:rPr>
          <w:b/>
        </w:rPr>
        <w:t>м.п</w:t>
      </w:r>
      <w:proofErr w:type="spellEnd"/>
      <w:r w:rsidRPr="00A02CD8">
        <w:rPr>
          <w:b/>
        </w:rPr>
        <w:t xml:space="preserve">. </w:t>
      </w:r>
    </w:p>
    <w:p w14:paraId="30B44E53" w14:textId="77777777" w:rsidR="00DA6645" w:rsidRPr="00A02CD8" w:rsidRDefault="00DA6645" w:rsidP="00DA6645">
      <w:pPr>
        <w:ind w:left="5664"/>
        <w:sectPr w:rsidR="00DA6645" w:rsidRPr="00A02CD8" w:rsidSect="009455F2">
          <w:headerReference w:type="default" r:id="rId8"/>
          <w:footerReference w:type="default" r:id="rId9"/>
          <w:headerReference w:type="first" r:id="rId10"/>
          <w:footnotePr>
            <w:pos w:val="beneathText"/>
          </w:footnotePr>
          <w:pgSz w:w="11905" w:h="16837" w:code="9"/>
          <w:pgMar w:top="1134" w:right="851" w:bottom="1135" w:left="1418" w:header="113" w:footer="272" w:gutter="0"/>
          <w:pgNumType w:start="1"/>
          <w:cols w:space="720"/>
          <w:titlePg/>
          <w:docGrid w:linePitch="360"/>
        </w:sectPr>
      </w:pPr>
    </w:p>
    <w:p w14:paraId="102D9116" w14:textId="77777777" w:rsidR="00DA6645" w:rsidRPr="00A02CD8" w:rsidRDefault="00DA6645" w:rsidP="00DA6645">
      <w:pPr>
        <w:ind w:left="5664"/>
        <w:rPr>
          <w:b/>
          <w:color w:val="000000"/>
        </w:rPr>
      </w:pPr>
      <w:r w:rsidRPr="00A02CD8">
        <w:rPr>
          <w:color w:val="000000"/>
        </w:rPr>
        <w:lastRenderedPageBreak/>
        <w:t>Приложение № 2</w:t>
      </w:r>
    </w:p>
    <w:p w14:paraId="3F23AA2F" w14:textId="77777777" w:rsidR="00DA6645" w:rsidRPr="00A02CD8" w:rsidRDefault="00DA6645" w:rsidP="00DA6645">
      <w:pPr>
        <w:ind w:left="5664"/>
        <w:rPr>
          <w:b/>
          <w:color w:val="000000"/>
        </w:rPr>
      </w:pPr>
      <w:r w:rsidRPr="00A02CD8">
        <w:rPr>
          <w:color w:val="000000"/>
        </w:rPr>
        <w:t xml:space="preserve">к Договору </w:t>
      </w:r>
    </w:p>
    <w:p w14:paraId="56449D36" w14:textId="77777777" w:rsidR="00DA6645" w:rsidRPr="00A02CD8" w:rsidRDefault="00DA6645" w:rsidP="00DA6645">
      <w:pPr>
        <w:ind w:left="5664"/>
        <w:rPr>
          <w:b/>
          <w:lang w:eastAsia="en-US"/>
        </w:rPr>
      </w:pPr>
      <w:r w:rsidRPr="00A02CD8">
        <w:rPr>
          <w:lang w:eastAsia="en-US"/>
        </w:rPr>
        <w:t>транспортной экспедиции</w:t>
      </w:r>
    </w:p>
    <w:p w14:paraId="214FF164" w14:textId="77777777" w:rsidR="00DA6645" w:rsidRPr="00A02CD8" w:rsidRDefault="00DA6645" w:rsidP="00DA6645">
      <w:pPr>
        <w:ind w:left="5664"/>
        <w:rPr>
          <w:b/>
          <w:color w:val="000000"/>
        </w:rPr>
      </w:pPr>
      <w:r w:rsidRPr="00A02CD8">
        <w:rPr>
          <w:color w:val="000000"/>
        </w:rPr>
        <w:t>№ __________________</w:t>
      </w:r>
    </w:p>
    <w:p w14:paraId="12EC5BD4" w14:textId="77777777" w:rsidR="00DA6645" w:rsidRPr="00A02CD8" w:rsidRDefault="00DA6645" w:rsidP="00DA6645">
      <w:pPr>
        <w:ind w:left="5664"/>
        <w:rPr>
          <w:b/>
          <w:color w:val="000000"/>
        </w:rPr>
      </w:pPr>
      <w:r w:rsidRPr="00A02CD8">
        <w:rPr>
          <w:color w:val="000000"/>
        </w:rPr>
        <w:t xml:space="preserve">от ________ 20__ года </w:t>
      </w:r>
    </w:p>
    <w:p w14:paraId="108B86F8" w14:textId="77777777" w:rsidR="00DA6645" w:rsidRPr="00A02CD8" w:rsidRDefault="00DA6645" w:rsidP="00DA6645">
      <w:pPr>
        <w:tabs>
          <w:tab w:val="left" w:pos="318"/>
          <w:tab w:val="left" w:pos="461"/>
        </w:tabs>
        <w:jc w:val="both"/>
      </w:pPr>
    </w:p>
    <w:p w14:paraId="53C59F5A" w14:textId="77777777" w:rsidR="00DA6645" w:rsidRPr="002A2F54" w:rsidRDefault="00DA6645" w:rsidP="00DA6645">
      <w:pPr>
        <w:jc w:val="center"/>
        <w:rPr>
          <w:b/>
          <w:bCs/>
          <w:sz w:val="20"/>
          <w:szCs w:val="20"/>
        </w:rPr>
      </w:pPr>
      <w:r w:rsidRPr="002A2F54">
        <w:rPr>
          <w:b/>
          <w:bCs/>
          <w:sz w:val="20"/>
          <w:szCs w:val="20"/>
        </w:rPr>
        <w:t>ФОРМА ЗАКАЗА</w:t>
      </w:r>
    </w:p>
    <w:p w14:paraId="5F7F0F91" w14:textId="77777777" w:rsidR="00DA6645" w:rsidRPr="002A2F54" w:rsidRDefault="00DA6645" w:rsidP="00DA6645">
      <w:pPr>
        <w:rPr>
          <w:bCs/>
          <w:sz w:val="20"/>
          <w:szCs w:val="20"/>
        </w:rPr>
      </w:pPr>
      <w:r w:rsidRPr="002A2F54">
        <w:rPr>
          <w:sz w:val="20"/>
          <w:szCs w:val="20"/>
        </w:rPr>
        <w:t>«__» _________ 20_</w:t>
      </w:r>
      <w:proofErr w:type="gramStart"/>
      <w:r w:rsidRPr="002A2F54">
        <w:rPr>
          <w:sz w:val="20"/>
          <w:szCs w:val="20"/>
        </w:rPr>
        <w:t>_  г.</w:t>
      </w:r>
      <w:proofErr w:type="gramEnd"/>
      <w:r w:rsidRPr="002A2F54">
        <w:rPr>
          <w:bCs/>
          <w:sz w:val="20"/>
          <w:szCs w:val="20"/>
        </w:rPr>
        <w:tab/>
      </w:r>
      <w:r w:rsidRPr="002A2F54">
        <w:rPr>
          <w:bCs/>
          <w:sz w:val="20"/>
          <w:szCs w:val="20"/>
        </w:rPr>
        <w:tab/>
      </w:r>
      <w:r w:rsidRPr="002A2F54">
        <w:rPr>
          <w:bCs/>
          <w:sz w:val="20"/>
          <w:szCs w:val="20"/>
        </w:rPr>
        <w:tab/>
      </w:r>
      <w:r w:rsidRPr="002A2F54">
        <w:rPr>
          <w:bCs/>
          <w:sz w:val="20"/>
          <w:szCs w:val="20"/>
        </w:rPr>
        <w:tab/>
      </w:r>
      <w:r w:rsidRPr="002A2F54">
        <w:rPr>
          <w:bCs/>
          <w:sz w:val="20"/>
          <w:szCs w:val="20"/>
        </w:rPr>
        <w:tab/>
        <w:t xml:space="preserve">       АО «Кедентранссервис»</w:t>
      </w:r>
    </w:p>
    <w:p w14:paraId="28851FA5" w14:textId="77777777" w:rsidR="00DA6645" w:rsidRPr="002A2F54" w:rsidRDefault="00DA6645" w:rsidP="00DA6645">
      <w:pPr>
        <w:rPr>
          <w:bCs/>
          <w:sz w:val="20"/>
          <w:szCs w:val="20"/>
        </w:rPr>
      </w:pPr>
    </w:p>
    <w:p w14:paraId="161BBAFC" w14:textId="77777777" w:rsidR="00DA6645" w:rsidRPr="002A2F54" w:rsidRDefault="00DA6645" w:rsidP="00DA6645">
      <w:pPr>
        <w:rPr>
          <w:bCs/>
          <w:sz w:val="20"/>
          <w:szCs w:val="20"/>
        </w:rPr>
      </w:pPr>
      <w:r w:rsidRPr="002A2F54">
        <w:rPr>
          <w:bCs/>
          <w:sz w:val="20"/>
          <w:szCs w:val="20"/>
        </w:rPr>
        <w:t>ЗАКАЗ № ______ от _____________ г. по Договору №_______ от _____________20_</w:t>
      </w:r>
      <w:proofErr w:type="gramStart"/>
      <w:r w:rsidRPr="002A2F54">
        <w:rPr>
          <w:bCs/>
          <w:sz w:val="20"/>
          <w:szCs w:val="20"/>
        </w:rPr>
        <w:t>_  года</w:t>
      </w:r>
      <w:proofErr w:type="gramEnd"/>
      <w:r w:rsidRPr="002A2F54">
        <w:rPr>
          <w:bCs/>
          <w:sz w:val="20"/>
          <w:szCs w:val="20"/>
        </w:rPr>
        <w:t>.</w:t>
      </w:r>
    </w:p>
    <w:p w14:paraId="40E1184F" w14:textId="77777777" w:rsidR="00DA6645" w:rsidRPr="00A23CC8" w:rsidRDefault="00DA6645" w:rsidP="00DA6645">
      <w:pPr>
        <w:rPr>
          <w:bCs/>
          <w:sz w:val="22"/>
          <w:szCs w:val="22"/>
        </w:rPr>
      </w:pPr>
    </w:p>
    <w:tbl>
      <w:tblPr>
        <w:tblW w:w="0" w:type="auto"/>
        <w:tblInd w:w="108" w:type="dxa"/>
        <w:tblLayout w:type="fixed"/>
        <w:tblLook w:val="0000" w:firstRow="0" w:lastRow="0" w:firstColumn="0" w:lastColumn="0" w:noHBand="0" w:noVBand="0"/>
      </w:tblPr>
      <w:tblGrid>
        <w:gridCol w:w="4111"/>
        <w:gridCol w:w="5538"/>
      </w:tblGrid>
      <w:tr w:rsidR="00DA6645" w:rsidRPr="00A23CC8" w14:paraId="42610215" w14:textId="77777777" w:rsidTr="00114C08">
        <w:trPr>
          <w:cantSplit/>
          <w:trHeight w:val="342"/>
        </w:trPr>
        <w:tc>
          <w:tcPr>
            <w:tcW w:w="4111" w:type="dxa"/>
            <w:tcBorders>
              <w:top w:val="single" w:sz="4" w:space="0" w:color="000000"/>
              <w:left w:val="single" w:sz="4" w:space="0" w:color="000000"/>
              <w:bottom w:val="single" w:sz="4" w:space="0" w:color="000000"/>
            </w:tcBorders>
          </w:tcPr>
          <w:p w14:paraId="166E6279" w14:textId="77777777" w:rsidR="00DA6645" w:rsidRPr="00A23CC8" w:rsidRDefault="00DA6645" w:rsidP="00114C08">
            <w:pPr>
              <w:snapToGrid w:val="0"/>
              <w:rPr>
                <w:sz w:val="22"/>
                <w:szCs w:val="22"/>
              </w:rPr>
            </w:pPr>
            <w:r w:rsidRPr="00A23CC8">
              <w:rPr>
                <w:sz w:val="22"/>
                <w:szCs w:val="22"/>
              </w:rPr>
              <w:t>Период перевозки</w:t>
            </w:r>
          </w:p>
        </w:tc>
        <w:tc>
          <w:tcPr>
            <w:tcW w:w="5538" w:type="dxa"/>
            <w:tcBorders>
              <w:top w:val="single" w:sz="4" w:space="0" w:color="000000"/>
              <w:left w:val="single" w:sz="4" w:space="0" w:color="000000"/>
              <w:bottom w:val="single" w:sz="4" w:space="0" w:color="000000"/>
              <w:right w:val="single" w:sz="4" w:space="0" w:color="000000"/>
            </w:tcBorders>
          </w:tcPr>
          <w:p w14:paraId="23C47248" w14:textId="77777777" w:rsidR="00DA6645" w:rsidRPr="00A23CC8" w:rsidRDefault="00DA6645" w:rsidP="00114C08">
            <w:pPr>
              <w:snapToGrid w:val="0"/>
              <w:rPr>
                <w:sz w:val="22"/>
                <w:szCs w:val="22"/>
              </w:rPr>
            </w:pPr>
          </w:p>
        </w:tc>
      </w:tr>
      <w:tr w:rsidR="00DA6645" w:rsidRPr="00A23CC8" w14:paraId="65C8E957" w14:textId="77777777" w:rsidTr="00114C08">
        <w:trPr>
          <w:cantSplit/>
          <w:trHeight w:val="342"/>
        </w:trPr>
        <w:tc>
          <w:tcPr>
            <w:tcW w:w="4111" w:type="dxa"/>
            <w:tcBorders>
              <w:top w:val="single" w:sz="4" w:space="0" w:color="000000"/>
              <w:left w:val="single" w:sz="4" w:space="0" w:color="000000"/>
              <w:bottom w:val="single" w:sz="4" w:space="0" w:color="000000"/>
            </w:tcBorders>
          </w:tcPr>
          <w:p w14:paraId="1E99B5E0" w14:textId="77777777" w:rsidR="00DA6645" w:rsidRPr="00A23CC8" w:rsidRDefault="00DA6645" w:rsidP="00114C08">
            <w:pPr>
              <w:snapToGrid w:val="0"/>
              <w:rPr>
                <w:sz w:val="22"/>
                <w:szCs w:val="22"/>
              </w:rPr>
            </w:pPr>
            <w:r w:rsidRPr="00A23CC8">
              <w:rPr>
                <w:sz w:val="22"/>
                <w:szCs w:val="22"/>
              </w:rPr>
              <w:t>Вид сообщения</w:t>
            </w:r>
          </w:p>
        </w:tc>
        <w:tc>
          <w:tcPr>
            <w:tcW w:w="5538" w:type="dxa"/>
            <w:tcBorders>
              <w:top w:val="single" w:sz="4" w:space="0" w:color="000000"/>
              <w:left w:val="single" w:sz="4" w:space="0" w:color="000000"/>
              <w:bottom w:val="single" w:sz="4" w:space="0" w:color="000000"/>
              <w:right w:val="single" w:sz="4" w:space="0" w:color="000000"/>
            </w:tcBorders>
          </w:tcPr>
          <w:p w14:paraId="09E3087A" w14:textId="77777777" w:rsidR="00DA6645" w:rsidRPr="00A23CC8" w:rsidRDefault="00DA6645" w:rsidP="00114C08">
            <w:pPr>
              <w:snapToGrid w:val="0"/>
              <w:rPr>
                <w:sz w:val="22"/>
                <w:szCs w:val="22"/>
              </w:rPr>
            </w:pPr>
          </w:p>
        </w:tc>
      </w:tr>
      <w:tr w:rsidR="00DA6645" w:rsidRPr="00A23CC8" w14:paraId="0A443D98" w14:textId="77777777" w:rsidTr="00114C08">
        <w:trPr>
          <w:cantSplit/>
          <w:trHeight w:val="342"/>
        </w:trPr>
        <w:tc>
          <w:tcPr>
            <w:tcW w:w="4111" w:type="dxa"/>
            <w:tcBorders>
              <w:top w:val="single" w:sz="4" w:space="0" w:color="000000"/>
              <w:left w:val="single" w:sz="4" w:space="0" w:color="000000"/>
              <w:bottom w:val="single" w:sz="4" w:space="0" w:color="000000"/>
            </w:tcBorders>
          </w:tcPr>
          <w:p w14:paraId="67AC9136" w14:textId="77777777" w:rsidR="00DA6645" w:rsidRPr="00A23CC8" w:rsidRDefault="00DA6645" w:rsidP="00114C08">
            <w:pPr>
              <w:snapToGrid w:val="0"/>
              <w:rPr>
                <w:sz w:val="22"/>
                <w:szCs w:val="22"/>
              </w:rPr>
            </w:pPr>
            <w:r w:rsidRPr="00A23CC8">
              <w:rPr>
                <w:sz w:val="22"/>
                <w:szCs w:val="22"/>
              </w:rPr>
              <w:t>Станция (пункт) отправления*</w:t>
            </w:r>
          </w:p>
        </w:tc>
        <w:tc>
          <w:tcPr>
            <w:tcW w:w="5538" w:type="dxa"/>
            <w:tcBorders>
              <w:top w:val="single" w:sz="4" w:space="0" w:color="000000"/>
              <w:left w:val="single" w:sz="4" w:space="0" w:color="000000"/>
              <w:bottom w:val="single" w:sz="4" w:space="0" w:color="000000"/>
              <w:right w:val="single" w:sz="4" w:space="0" w:color="000000"/>
            </w:tcBorders>
          </w:tcPr>
          <w:p w14:paraId="624B9FF4" w14:textId="77777777" w:rsidR="00DA6645" w:rsidRPr="00A23CC8" w:rsidRDefault="00DA6645" w:rsidP="00114C08">
            <w:pPr>
              <w:snapToGrid w:val="0"/>
              <w:rPr>
                <w:sz w:val="22"/>
                <w:szCs w:val="22"/>
              </w:rPr>
            </w:pPr>
          </w:p>
        </w:tc>
      </w:tr>
      <w:tr w:rsidR="00DA6645" w:rsidRPr="00A23CC8" w14:paraId="52829299" w14:textId="77777777" w:rsidTr="00114C08">
        <w:trPr>
          <w:cantSplit/>
          <w:trHeight w:val="342"/>
        </w:trPr>
        <w:tc>
          <w:tcPr>
            <w:tcW w:w="4111" w:type="dxa"/>
            <w:tcBorders>
              <w:top w:val="single" w:sz="4" w:space="0" w:color="000000"/>
              <w:left w:val="single" w:sz="4" w:space="0" w:color="000000"/>
              <w:bottom w:val="single" w:sz="4" w:space="0" w:color="000000"/>
            </w:tcBorders>
          </w:tcPr>
          <w:p w14:paraId="76FB9D8C" w14:textId="77777777" w:rsidR="00DA6645" w:rsidRPr="00A23CC8" w:rsidRDefault="00DA6645" w:rsidP="00114C08">
            <w:pPr>
              <w:snapToGrid w:val="0"/>
              <w:rPr>
                <w:sz w:val="22"/>
                <w:szCs w:val="22"/>
              </w:rPr>
            </w:pPr>
            <w:r w:rsidRPr="00A23CC8">
              <w:rPr>
                <w:sz w:val="22"/>
                <w:szCs w:val="22"/>
              </w:rPr>
              <w:t>Входная станция КЗХ</w:t>
            </w:r>
          </w:p>
        </w:tc>
        <w:tc>
          <w:tcPr>
            <w:tcW w:w="5538" w:type="dxa"/>
            <w:tcBorders>
              <w:top w:val="single" w:sz="4" w:space="0" w:color="000000"/>
              <w:left w:val="single" w:sz="4" w:space="0" w:color="000000"/>
              <w:bottom w:val="single" w:sz="4" w:space="0" w:color="000000"/>
              <w:right w:val="single" w:sz="4" w:space="0" w:color="000000"/>
            </w:tcBorders>
          </w:tcPr>
          <w:p w14:paraId="2DD7FFF1" w14:textId="77777777" w:rsidR="00DA6645" w:rsidRPr="00A23CC8" w:rsidRDefault="00DA6645" w:rsidP="00114C08">
            <w:pPr>
              <w:snapToGrid w:val="0"/>
              <w:rPr>
                <w:sz w:val="22"/>
                <w:szCs w:val="22"/>
              </w:rPr>
            </w:pPr>
          </w:p>
        </w:tc>
      </w:tr>
      <w:tr w:rsidR="00DA6645" w:rsidRPr="00A23CC8" w14:paraId="14C3CA8B" w14:textId="77777777" w:rsidTr="00114C08">
        <w:trPr>
          <w:cantSplit/>
          <w:trHeight w:val="342"/>
        </w:trPr>
        <w:tc>
          <w:tcPr>
            <w:tcW w:w="4111" w:type="dxa"/>
            <w:tcBorders>
              <w:top w:val="single" w:sz="4" w:space="0" w:color="000000"/>
              <w:left w:val="single" w:sz="4" w:space="0" w:color="000000"/>
              <w:bottom w:val="single" w:sz="4" w:space="0" w:color="000000"/>
            </w:tcBorders>
          </w:tcPr>
          <w:p w14:paraId="763ECD72" w14:textId="77777777" w:rsidR="00DA6645" w:rsidRPr="00A23CC8" w:rsidRDefault="00DA6645" w:rsidP="00114C08">
            <w:pPr>
              <w:snapToGrid w:val="0"/>
              <w:rPr>
                <w:sz w:val="22"/>
                <w:szCs w:val="22"/>
              </w:rPr>
            </w:pPr>
            <w:r w:rsidRPr="00A23CC8">
              <w:rPr>
                <w:sz w:val="22"/>
                <w:szCs w:val="22"/>
              </w:rPr>
              <w:t>Грузоотправитель</w:t>
            </w:r>
          </w:p>
        </w:tc>
        <w:tc>
          <w:tcPr>
            <w:tcW w:w="5538" w:type="dxa"/>
            <w:tcBorders>
              <w:top w:val="single" w:sz="4" w:space="0" w:color="000000"/>
              <w:left w:val="single" w:sz="4" w:space="0" w:color="000000"/>
              <w:bottom w:val="single" w:sz="4" w:space="0" w:color="000000"/>
              <w:right w:val="single" w:sz="4" w:space="0" w:color="000000"/>
            </w:tcBorders>
          </w:tcPr>
          <w:p w14:paraId="625C94C2" w14:textId="77777777" w:rsidR="00DA6645" w:rsidRPr="00A23CC8" w:rsidRDefault="00DA6645" w:rsidP="00114C08">
            <w:pPr>
              <w:snapToGrid w:val="0"/>
              <w:rPr>
                <w:sz w:val="22"/>
                <w:szCs w:val="22"/>
              </w:rPr>
            </w:pPr>
          </w:p>
        </w:tc>
      </w:tr>
      <w:tr w:rsidR="00DA6645" w:rsidRPr="00A23CC8" w14:paraId="40D79C27" w14:textId="77777777" w:rsidTr="00114C08">
        <w:trPr>
          <w:cantSplit/>
          <w:trHeight w:val="342"/>
        </w:trPr>
        <w:tc>
          <w:tcPr>
            <w:tcW w:w="4111" w:type="dxa"/>
            <w:tcBorders>
              <w:top w:val="single" w:sz="4" w:space="0" w:color="000000"/>
              <w:left w:val="single" w:sz="4" w:space="0" w:color="000000"/>
              <w:bottom w:val="single" w:sz="4" w:space="0" w:color="000000"/>
            </w:tcBorders>
          </w:tcPr>
          <w:p w14:paraId="363DF7D6" w14:textId="77777777" w:rsidR="00DA6645" w:rsidRPr="00A23CC8" w:rsidRDefault="00DA6645" w:rsidP="00114C08">
            <w:pPr>
              <w:snapToGrid w:val="0"/>
              <w:rPr>
                <w:sz w:val="22"/>
                <w:szCs w:val="22"/>
              </w:rPr>
            </w:pPr>
            <w:r w:rsidRPr="00A23CC8">
              <w:rPr>
                <w:sz w:val="22"/>
                <w:szCs w:val="22"/>
              </w:rPr>
              <w:t>Станция (пункт) назначения*</w:t>
            </w:r>
          </w:p>
        </w:tc>
        <w:tc>
          <w:tcPr>
            <w:tcW w:w="5538" w:type="dxa"/>
            <w:tcBorders>
              <w:top w:val="single" w:sz="4" w:space="0" w:color="000000"/>
              <w:left w:val="single" w:sz="4" w:space="0" w:color="000000"/>
              <w:bottom w:val="single" w:sz="4" w:space="0" w:color="000000"/>
              <w:right w:val="single" w:sz="4" w:space="0" w:color="000000"/>
            </w:tcBorders>
          </w:tcPr>
          <w:p w14:paraId="02598F35" w14:textId="77777777" w:rsidR="00DA6645" w:rsidRPr="00A23CC8" w:rsidRDefault="00DA6645" w:rsidP="00114C08">
            <w:pPr>
              <w:snapToGrid w:val="0"/>
              <w:rPr>
                <w:sz w:val="22"/>
                <w:szCs w:val="22"/>
              </w:rPr>
            </w:pPr>
          </w:p>
        </w:tc>
      </w:tr>
      <w:tr w:rsidR="00DA6645" w:rsidRPr="00A23CC8" w14:paraId="22173E84" w14:textId="77777777" w:rsidTr="00114C08">
        <w:trPr>
          <w:cantSplit/>
          <w:trHeight w:val="342"/>
        </w:trPr>
        <w:tc>
          <w:tcPr>
            <w:tcW w:w="4111" w:type="dxa"/>
            <w:tcBorders>
              <w:top w:val="single" w:sz="4" w:space="0" w:color="000000"/>
              <w:left w:val="single" w:sz="4" w:space="0" w:color="000000"/>
              <w:bottom w:val="single" w:sz="4" w:space="0" w:color="000000"/>
            </w:tcBorders>
          </w:tcPr>
          <w:p w14:paraId="2A8E4AFB" w14:textId="77777777" w:rsidR="00DA6645" w:rsidRPr="00A23CC8" w:rsidRDefault="00DA6645" w:rsidP="00114C08">
            <w:pPr>
              <w:snapToGrid w:val="0"/>
              <w:rPr>
                <w:sz w:val="22"/>
                <w:szCs w:val="22"/>
              </w:rPr>
            </w:pPr>
            <w:r w:rsidRPr="00A23CC8">
              <w:rPr>
                <w:sz w:val="22"/>
                <w:szCs w:val="22"/>
              </w:rPr>
              <w:t>Выходная станция КЗХ</w:t>
            </w:r>
          </w:p>
        </w:tc>
        <w:tc>
          <w:tcPr>
            <w:tcW w:w="5538" w:type="dxa"/>
            <w:tcBorders>
              <w:top w:val="single" w:sz="4" w:space="0" w:color="000000"/>
              <w:left w:val="single" w:sz="4" w:space="0" w:color="000000"/>
              <w:bottom w:val="single" w:sz="4" w:space="0" w:color="000000"/>
              <w:right w:val="single" w:sz="4" w:space="0" w:color="000000"/>
            </w:tcBorders>
          </w:tcPr>
          <w:p w14:paraId="2FDF3C40" w14:textId="77777777" w:rsidR="00DA6645" w:rsidRPr="00A23CC8" w:rsidRDefault="00DA6645" w:rsidP="00114C08">
            <w:pPr>
              <w:snapToGrid w:val="0"/>
              <w:rPr>
                <w:sz w:val="22"/>
                <w:szCs w:val="22"/>
              </w:rPr>
            </w:pPr>
          </w:p>
        </w:tc>
      </w:tr>
      <w:tr w:rsidR="00DA6645" w:rsidRPr="00A23CC8" w14:paraId="54FA58E7" w14:textId="77777777" w:rsidTr="00114C08">
        <w:trPr>
          <w:cantSplit/>
          <w:trHeight w:val="342"/>
        </w:trPr>
        <w:tc>
          <w:tcPr>
            <w:tcW w:w="4111" w:type="dxa"/>
            <w:tcBorders>
              <w:top w:val="single" w:sz="4" w:space="0" w:color="000000"/>
              <w:left w:val="single" w:sz="4" w:space="0" w:color="000000"/>
              <w:bottom w:val="single" w:sz="4" w:space="0" w:color="000000"/>
            </w:tcBorders>
          </w:tcPr>
          <w:p w14:paraId="70C60A91" w14:textId="77777777" w:rsidR="00DA6645" w:rsidRPr="00A23CC8" w:rsidRDefault="00DA6645" w:rsidP="00114C08">
            <w:pPr>
              <w:snapToGrid w:val="0"/>
              <w:rPr>
                <w:sz w:val="22"/>
                <w:szCs w:val="22"/>
              </w:rPr>
            </w:pPr>
            <w:r w:rsidRPr="00A23CC8">
              <w:rPr>
                <w:noProof/>
                <w:sz w:val="22"/>
                <w:szCs w:val="22"/>
              </w:rPr>
              <mc:AlternateContent>
                <mc:Choice Requires="wps">
                  <w:drawing>
                    <wp:anchor distT="0" distB="0" distL="114300" distR="114300" simplePos="0" relativeHeight="251659264" behindDoc="1" locked="0" layoutInCell="1" allowOverlap="1" wp14:anchorId="4D3B59D7" wp14:editId="78F26AB1">
                      <wp:simplePos x="0" y="0"/>
                      <wp:positionH relativeFrom="column">
                        <wp:posOffset>132080</wp:posOffset>
                      </wp:positionH>
                      <wp:positionV relativeFrom="paragraph">
                        <wp:posOffset>189230</wp:posOffset>
                      </wp:positionV>
                      <wp:extent cx="5744210" cy="1941195"/>
                      <wp:effectExtent l="0" t="1405890" r="0" b="130111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04796">
                                <a:off x="0" y="0"/>
                                <a:ext cx="5744210" cy="1941195"/>
                              </a:xfrm>
                              <a:prstGeom prst="rect">
                                <a:avLst/>
                              </a:prstGeom>
                              <a:extLst>
                                <a:ext uri="{AF507438-7753-43E0-B8FC-AC1667EBCBE1}">
                                  <a14:hiddenEffects xmlns:a14="http://schemas.microsoft.com/office/drawing/2010/main">
                                    <a:effectLst/>
                                  </a14:hiddenEffects>
                                </a:ext>
                              </a:extLst>
                            </wps:spPr>
                            <wps:txbx>
                              <w:txbxContent>
                                <w:p w14:paraId="7E662FA0" w14:textId="77777777" w:rsidR="00DA6645" w:rsidRDefault="00DA6645" w:rsidP="00DA6645">
                                  <w:pPr>
                                    <w:pStyle w:val="af0"/>
                                    <w:spacing w:before="0" w:beforeAutospacing="0" w:after="0" w:afterAutospacing="0"/>
                                    <w:jc w:val="cente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B59D7" id="_x0000_t202" coordsize="21600,21600" o:spt="202" path="m,l,21600r21600,l21600,xe">
                      <v:stroke joinstyle="miter"/>
                      <v:path gradientshapeok="t" o:connecttype="rect"/>
                    </v:shapetype>
                    <v:shape id="Надпись 1" o:spid="_x0000_s1026" type="#_x0000_t202" style="position:absolute;margin-left:10.4pt;margin-top:14.9pt;width:452.3pt;height:152.85pt;rotation:-284513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" filled="f" stroked="f">
                      <o:lock v:ext="edit" shapetype="t"/>
                      <v:textbox style="mso-fit-shape-to-text:t">
                        <w:txbxContent>
                          <w:p w14:paraId="7E662FA0" w14:textId="77777777" w:rsidR="00DA6645" w:rsidRDefault="00DA6645" w:rsidP="00DA6645">
                            <w:pPr>
                              <w:pStyle w:val="af0"/>
                              <w:spacing w:before="0" w:beforeAutospacing="0" w:after="0" w:afterAutospacing="0"/>
                              <w:jc w:val="center"/>
                            </w:pPr>
                            <w: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proofErr w:type="spellStart"/>
            <w:r w:rsidRPr="00A23CC8">
              <w:rPr>
                <w:sz w:val="22"/>
                <w:szCs w:val="22"/>
              </w:rPr>
              <w:t>Погранпереходы</w:t>
            </w:r>
            <w:proofErr w:type="spellEnd"/>
            <w:r w:rsidRPr="00A23CC8">
              <w:rPr>
                <w:sz w:val="22"/>
                <w:szCs w:val="22"/>
              </w:rPr>
              <w:t xml:space="preserve"> СНГ</w:t>
            </w:r>
          </w:p>
        </w:tc>
        <w:tc>
          <w:tcPr>
            <w:tcW w:w="5538" w:type="dxa"/>
            <w:tcBorders>
              <w:top w:val="single" w:sz="4" w:space="0" w:color="000000"/>
              <w:left w:val="single" w:sz="4" w:space="0" w:color="000000"/>
              <w:bottom w:val="single" w:sz="4" w:space="0" w:color="000000"/>
              <w:right w:val="single" w:sz="4" w:space="0" w:color="000000"/>
            </w:tcBorders>
          </w:tcPr>
          <w:p w14:paraId="78905ADA" w14:textId="77777777" w:rsidR="00DA6645" w:rsidRPr="00A23CC8" w:rsidRDefault="00DA6645" w:rsidP="00114C08">
            <w:pPr>
              <w:snapToGrid w:val="0"/>
              <w:rPr>
                <w:sz w:val="22"/>
                <w:szCs w:val="22"/>
              </w:rPr>
            </w:pPr>
          </w:p>
        </w:tc>
      </w:tr>
      <w:tr w:rsidR="00DA6645" w:rsidRPr="00A23CC8" w14:paraId="037E5C52" w14:textId="77777777" w:rsidTr="00114C08">
        <w:trPr>
          <w:cantSplit/>
          <w:trHeight w:val="342"/>
        </w:trPr>
        <w:tc>
          <w:tcPr>
            <w:tcW w:w="4111" w:type="dxa"/>
            <w:tcBorders>
              <w:top w:val="single" w:sz="4" w:space="0" w:color="000000"/>
              <w:left w:val="single" w:sz="4" w:space="0" w:color="000000"/>
              <w:bottom w:val="single" w:sz="4" w:space="0" w:color="000000"/>
            </w:tcBorders>
          </w:tcPr>
          <w:p w14:paraId="23316B90" w14:textId="77777777" w:rsidR="00DA6645" w:rsidRPr="00A23CC8" w:rsidRDefault="00DA6645" w:rsidP="00114C08">
            <w:pPr>
              <w:snapToGrid w:val="0"/>
              <w:rPr>
                <w:sz w:val="22"/>
                <w:szCs w:val="22"/>
              </w:rPr>
            </w:pPr>
            <w:r w:rsidRPr="00A23CC8">
              <w:rPr>
                <w:sz w:val="22"/>
                <w:szCs w:val="22"/>
              </w:rPr>
              <w:t>Грузополучатель</w:t>
            </w:r>
          </w:p>
        </w:tc>
        <w:tc>
          <w:tcPr>
            <w:tcW w:w="5538" w:type="dxa"/>
            <w:tcBorders>
              <w:top w:val="single" w:sz="4" w:space="0" w:color="000000"/>
              <w:left w:val="single" w:sz="4" w:space="0" w:color="000000"/>
              <w:bottom w:val="single" w:sz="4" w:space="0" w:color="000000"/>
              <w:right w:val="single" w:sz="4" w:space="0" w:color="000000"/>
            </w:tcBorders>
          </w:tcPr>
          <w:p w14:paraId="39F83E64" w14:textId="77777777" w:rsidR="00DA6645" w:rsidRPr="00A23CC8" w:rsidRDefault="00DA6645" w:rsidP="00114C08">
            <w:pPr>
              <w:snapToGrid w:val="0"/>
              <w:rPr>
                <w:sz w:val="22"/>
                <w:szCs w:val="22"/>
              </w:rPr>
            </w:pPr>
          </w:p>
        </w:tc>
      </w:tr>
      <w:tr w:rsidR="00DA6645" w:rsidRPr="00A23CC8" w14:paraId="21B040D9" w14:textId="77777777" w:rsidTr="00114C08">
        <w:trPr>
          <w:cantSplit/>
          <w:trHeight w:val="342"/>
        </w:trPr>
        <w:tc>
          <w:tcPr>
            <w:tcW w:w="4111" w:type="dxa"/>
            <w:tcBorders>
              <w:top w:val="single" w:sz="4" w:space="0" w:color="000000"/>
              <w:left w:val="single" w:sz="4" w:space="0" w:color="000000"/>
              <w:bottom w:val="single" w:sz="4" w:space="0" w:color="000000"/>
            </w:tcBorders>
          </w:tcPr>
          <w:p w14:paraId="21A86F09" w14:textId="77777777" w:rsidR="00DA6645" w:rsidRPr="00A23CC8" w:rsidRDefault="00DA6645" w:rsidP="00114C08">
            <w:pPr>
              <w:snapToGrid w:val="0"/>
              <w:rPr>
                <w:sz w:val="22"/>
                <w:szCs w:val="22"/>
              </w:rPr>
            </w:pPr>
            <w:r w:rsidRPr="00A23CC8">
              <w:rPr>
                <w:sz w:val="22"/>
                <w:szCs w:val="22"/>
              </w:rPr>
              <w:t>Наименование груза/код ЕТСНГ*</w:t>
            </w:r>
          </w:p>
        </w:tc>
        <w:tc>
          <w:tcPr>
            <w:tcW w:w="5538" w:type="dxa"/>
            <w:tcBorders>
              <w:top w:val="single" w:sz="4" w:space="0" w:color="000000"/>
              <w:left w:val="single" w:sz="4" w:space="0" w:color="000000"/>
              <w:bottom w:val="single" w:sz="4" w:space="0" w:color="000000"/>
              <w:right w:val="single" w:sz="4" w:space="0" w:color="000000"/>
            </w:tcBorders>
          </w:tcPr>
          <w:p w14:paraId="55B87D6A" w14:textId="77777777" w:rsidR="00DA6645" w:rsidRPr="00A23CC8" w:rsidRDefault="00DA6645" w:rsidP="00114C08">
            <w:pPr>
              <w:snapToGrid w:val="0"/>
              <w:rPr>
                <w:sz w:val="22"/>
                <w:szCs w:val="22"/>
              </w:rPr>
            </w:pPr>
          </w:p>
        </w:tc>
      </w:tr>
      <w:tr w:rsidR="00DA6645" w:rsidRPr="00A23CC8" w14:paraId="4A8D78C1" w14:textId="77777777" w:rsidTr="00114C08">
        <w:trPr>
          <w:cantSplit/>
          <w:trHeight w:val="342"/>
        </w:trPr>
        <w:tc>
          <w:tcPr>
            <w:tcW w:w="4111" w:type="dxa"/>
            <w:tcBorders>
              <w:top w:val="single" w:sz="4" w:space="0" w:color="000000"/>
              <w:left w:val="single" w:sz="4" w:space="0" w:color="000000"/>
              <w:bottom w:val="single" w:sz="4" w:space="0" w:color="000000"/>
            </w:tcBorders>
          </w:tcPr>
          <w:p w14:paraId="01B4898C" w14:textId="77777777" w:rsidR="00DA6645" w:rsidRPr="00A23CC8" w:rsidRDefault="00DA6645" w:rsidP="00114C08">
            <w:pPr>
              <w:snapToGrid w:val="0"/>
              <w:rPr>
                <w:sz w:val="22"/>
                <w:szCs w:val="22"/>
              </w:rPr>
            </w:pPr>
            <w:r w:rsidRPr="00A23CC8">
              <w:rPr>
                <w:sz w:val="22"/>
                <w:szCs w:val="22"/>
              </w:rPr>
              <w:t>Наименование груза/код ГНГ*</w:t>
            </w:r>
          </w:p>
        </w:tc>
        <w:tc>
          <w:tcPr>
            <w:tcW w:w="5538" w:type="dxa"/>
            <w:tcBorders>
              <w:top w:val="single" w:sz="4" w:space="0" w:color="000000"/>
              <w:left w:val="single" w:sz="4" w:space="0" w:color="000000"/>
              <w:bottom w:val="single" w:sz="4" w:space="0" w:color="000000"/>
              <w:right w:val="single" w:sz="4" w:space="0" w:color="000000"/>
            </w:tcBorders>
          </w:tcPr>
          <w:p w14:paraId="060D62A1" w14:textId="77777777" w:rsidR="00DA6645" w:rsidRPr="00A23CC8" w:rsidRDefault="00DA6645" w:rsidP="00114C08">
            <w:pPr>
              <w:snapToGrid w:val="0"/>
              <w:rPr>
                <w:sz w:val="22"/>
                <w:szCs w:val="22"/>
              </w:rPr>
            </w:pPr>
          </w:p>
        </w:tc>
      </w:tr>
      <w:tr w:rsidR="00DA6645" w:rsidRPr="00A23CC8" w14:paraId="0B0291DF" w14:textId="77777777" w:rsidTr="00114C08">
        <w:trPr>
          <w:cantSplit/>
          <w:trHeight w:val="342"/>
        </w:trPr>
        <w:tc>
          <w:tcPr>
            <w:tcW w:w="4111" w:type="dxa"/>
            <w:tcBorders>
              <w:top w:val="single" w:sz="4" w:space="0" w:color="000000"/>
              <w:left w:val="single" w:sz="4" w:space="0" w:color="000000"/>
              <w:bottom w:val="single" w:sz="4" w:space="0" w:color="000000"/>
            </w:tcBorders>
          </w:tcPr>
          <w:p w14:paraId="305E72C6" w14:textId="77777777" w:rsidR="00DA6645" w:rsidRPr="00A23CC8" w:rsidRDefault="00DA6645" w:rsidP="00114C08">
            <w:pPr>
              <w:snapToGrid w:val="0"/>
              <w:rPr>
                <w:sz w:val="22"/>
                <w:szCs w:val="22"/>
              </w:rPr>
            </w:pPr>
            <w:r w:rsidRPr="00A23CC8">
              <w:rPr>
                <w:sz w:val="22"/>
                <w:szCs w:val="22"/>
              </w:rPr>
              <w:t>Кол-во контейнеров/вагонов*</w:t>
            </w:r>
          </w:p>
        </w:tc>
        <w:tc>
          <w:tcPr>
            <w:tcW w:w="5538" w:type="dxa"/>
            <w:tcBorders>
              <w:top w:val="single" w:sz="4" w:space="0" w:color="000000"/>
              <w:left w:val="single" w:sz="4" w:space="0" w:color="000000"/>
              <w:bottom w:val="single" w:sz="4" w:space="0" w:color="000000"/>
              <w:right w:val="single" w:sz="4" w:space="0" w:color="000000"/>
            </w:tcBorders>
          </w:tcPr>
          <w:p w14:paraId="3265EB59" w14:textId="77777777" w:rsidR="00DA6645" w:rsidRPr="00A23CC8" w:rsidRDefault="00DA6645" w:rsidP="00114C08">
            <w:pPr>
              <w:snapToGrid w:val="0"/>
              <w:rPr>
                <w:sz w:val="22"/>
                <w:szCs w:val="22"/>
              </w:rPr>
            </w:pPr>
          </w:p>
        </w:tc>
      </w:tr>
      <w:tr w:rsidR="00DA6645" w:rsidRPr="00A23CC8" w14:paraId="1513AED6" w14:textId="77777777" w:rsidTr="00114C08">
        <w:trPr>
          <w:cantSplit/>
          <w:trHeight w:val="342"/>
        </w:trPr>
        <w:tc>
          <w:tcPr>
            <w:tcW w:w="4111" w:type="dxa"/>
            <w:tcBorders>
              <w:top w:val="single" w:sz="4" w:space="0" w:color="000000"/>
              <w:left w:val="single" w:sz="4" w:space="0" w:color="000000"/>
              <w:bottom w:val="single" w:sz="4" w:space="0" w:color="000000"/>
            </w:tcBorders>
          </w:tcPr>
          <w:p w14:paraId="7CA2D7FF" w14:textId="77777777" w:rsidR="00DA6645" w:rsidRPr="00A23CC8" w:rsidRDefault="00DA6645" w:rsidP="00114C08">
            <w:pPr>
              <w:snapToGrid w:val="0"/>
              <w:rPr>
                <w:sz w:val="22"/>
                <w:szCs w:val="22"/>
              </w:rPr>
            </w:pPr>
            <w:r w:rsidRPr="00A23CC8">
              <w:rPr>
                <w:sz w:val="22"/>
                <w:szCs w:val="22"/>
              </w:rPr>
              <w:t>Принадлежность вагонов/контейнеров*</w:t>
            </w:r>
          </w:p>
        </w:tc>
        <w:tc>
          <w:tcPr>
            <w:tcW w:w="5538" w:type="dxa"/>
            <w:tcBorders>
              <w:top w:val="single" w:sz="4" w:space="0" w:color="000000"/>
              <w:left w:val="single" w:sz="4" w:space="0" w:color="000000"/>
              <w:bottom w:val="single" w:sz="4" w:space="0" w:color="000000"/>
              <w:right w:val="single" w:sz="4" w:space="0" w:color="000000"/>
            </w:tcBorders>
          </w:tcPr>
          <w:p w14:paraId="0E45567D" w14:textId="77777777" w:rsidR="00DA6645" w:rsidRPr="00A23CC8" w:rsidRDefault="00DA6645" w:rsidP="00114C08">
            <w:pPr>
              <w:snapToGrid w:val="0"/>
              <w:rPr>
                <w:sz w:val="22"/>
                <w:szCs w:val="22"/>
              </w:rPr>
            </w:pPr>
          </w:p>
        </w:tc>
      </w:tr>
      <w:tr w:rsidR="00DA6645" w:rsidRPr="00A23CC8" w14:paraId="177A194F" w14:textId="77777777" w:rsidTr="00114C08">
        <w:trPr>
          <w:cantSplit/>
          <w:trHeight w:val="342"/>
        </w:trPr>
        <w:tc>
          <w:tcPr>
            <w:tcW w:w="4111" w:type="dxa"/>
            <w:tcBorders>
              <w:top w:val="single" w:sz="4" w:space="0" w:color="000000"/>
              <w:left w:val="single" w:sz="4" w:space="0" w:color="000000"/>
              <w:bottom w:val="single" w:sz="4" w:space="0" w:color="000000"/>
            </w:tcBorders>
          </w:tcPr>
          <w:p w14:paraId="2F270EC7" w14:textId="77777777" w:rsidR="00DA6645" w:rsidRPr="00A23CC8" w:rsidRDefault="00DA6645" w:rsidP="00114C08">
            <w:pPr>
              <w:snapToGrid w:val="0"/>
              <w:rPr>
                <w:sz w:val="22"/>
                <w:szCs w:val="22"/>
              </w:rPr>
            </w:pPr>
            <w:r w:rsidRPr="00A23CC8">
              <w:rPr>
                <w:sz w:val="22"/>
                <w:szCs w:val="22"/>
              </w:rPr>
              <w:t>Вес груза нетто (кг) для вагона/контейнера*</w:t>
            </w:r>
          </w:p>
        </w:tc>
        <w:tc>
          <w:tcPr>
            <w:tcW w:w="5538" w:type="dxa"/>
            <w:tcBorders>
              <w:top w:val="single" w:sz="4" w:space="0" w:color="000000"/>
              <w:left w:val="single" w:sz="4" w:space="0" w:color="000000"/>
              <w:bottom w:val="single" w:sz="4" w:space="0" w:color="000000"/>
              <w:right w:val="single" w:sz="4" w:space="0" w:color="000000"/>
            </w:tcBorders>
          </w:tcPr>
          <w:p w14:paraId="086EA344" w14:textId="77777777" w:rsidR="00DA6645" w:rsidRPr="00A23CC8" w:rsidRDefault="00DA6645" w:rsidP="00114C08">
            <w:pPr>
              <w:snapToGrid w:val="0"/>
              <w:rPr>
                <w:b/>
                <w:sz w:val="22"/>
                <w:szCs w:val="22"/>
              </w:rPr>
            </w:pPr>
          </w:p>
        </w:tc>
      </w:tr>
      <w:tr w:rsidR="00DA6645" w:rsidRPr="00A23CC8" w14:paraId="6D41DE6D" w14:textId="77777777" w:rsidTr="00114C08">
        <w:trPr>
          <w:cantSplit/>
          <w:trHeight w:val="342"/>
        </w:trPr>
        <w:tc>
          <w:tcPr>
            <w:tcW w:w="4111" w:type="dxa"/>
            <w:tcBorders>
              <w:top w:val="single" w:sz="4" w:space="0" w:color="000000"/>
              <w:left w:val="single" w:sz="4" w:space="0" w:color="000000"/>
              <w:bottom w:val="single" w:sz="4" w:space="0" w:color="000000"/>
            </w:tcBorders>
          </w:tcPr>
          <w:p w14:paraId="4229A89E" w14:textId="77777777" w:rsidR="00DA6645" w:rsidRPr="00A23CC8" w:rsidRDefault="00DA6645" w:rsidP="00114C08">
            <w:pPr>
              <w:snapToGrid w:val="0"/>
              <w:rPr>
                <w:sz w:val="22"/>
                <w:szCs w:val="22"/>
              </w:rPr>
            </w:pPr>
            <w:r w:rsidRPr="00A23CC8">
              <w:rPr>
                <w:sz w:val="22"/>
                <w:szCs w:val="22"/>
              </w:rPr>
              <w:t>Типоразмер контейнеров*</w:t>
            </w:r>
          </w:p>
        </w:tc>
        <w:tc>
          <w:tcPr>
            <w:tcW w:w="5538" w:type="dxa"/>
            <w:tcBorders>
              <w:top w:val="single" w:sz="4" w:space="0" w:color="000000"/>
              <w:left w:val="single" w:sz="4" w:space="0" w:color="000000"/>
              <w:bottom w:val="single" w:sz="4" w:space="0" w:color="000000"/>
              <w:right w:val="single" w:sz="4" w:space="0" w:color="000000"/>
            </w:tcBorders>
          </w:tcPr>
          <w:p w14:paraId="533682B9" w14:textId="77777777" w:rsidR="00DA6645" w:rsidRPr="00A23CC8" w:rsidRDefault="00DA6645" w:rsidP="00114C08">
            <w:pPr>
              <w:snapToGrid w:val="0"/>
              <w:rPr>
                <w:sz w:val="22"/>
                <w:szCs w:val="22"/>
              </w:rPr>
            </w:pPr>
          </w:p>
        </w:tc>
      </w:tr>
      <w:tr w:rsidR="00DA6645" w:rsidRPr="00A23CC8" w14:paraId="6EBA0B9D" w14:textId="77777777" w:rsidTr="00114C08">
        <w:trPr>
          <w:cantSplit/>
          <w:trHeight w:val="342"/>
        </w:trPr>
        <w:tc>
          <w:tcPr>
            <w:tcW w:w="4111" w:type="dxa"/>
            <w:tcBorders>
              <w:top w:val="single" w:sz="4" w:space="0" w:color="000000"/>
              <w:left w:val="single" w:sz="4" w:space="0" w:color="000000"/>
              <w:bottom w:val="single" w:sz="4" w:space="0" w:color="000000"/>
            </w:tcBorders>
          </w:tcPr>
          <w:p w14:paraId="12FEF908" w14:textId="77777777" w:rsidR="00DA6645" w:rsidRPr="00A23CC8" w:rsidRDefault="00DA6645" w:rsidP="00114C08">
            <w:pPr>
              <w:snapToGrid w:val="0"/>
              <w:rPr>
                <w:sz w:val="22"/>
                <w:szCs w:val="22"/>
              </w:rPr>
            </w:pPr>
            <w:r w:rsidRPr="00A23CC8">
              <w:rPr>
                <w:sz w:val="22"/>
                <w:szCs w:val="22"/>
              </w:rPr>
              <w:t>Род подвижного состава*</w:t>
            </w:r>
          </w:p>
        </w:tc>
        <w:tc>
          <w:tcPr>
            <w:tcW w:w="5538" w:type="dxa"/>
            <w:tcBorders>
              <w:top w:val="single" w:sz="4" w:space="0" w:color="000000"/>
              <w:left w:val="single" w:sz="4" w:space="0" w:color="000000"/>
              <w:bottom w:val="single" w:sz="4" w:space="0" w:color="000000"/>
              <w:right w:val="single" w:sz="4" w:space="0" w:color="000000"/>
            </w:tcBorders>
          </w:tcPr>
          <w:p w14:paraId="5AA45E14" w14:textId="77777777" w:rsidR="00DA6645" w:rsidRPr="00A23CC8" w:rsidRDefault="00DA6645" w:rsidP="00114C08">
            <w:pPr>
              <w:snapToGrid w:val="0"/>
              <w:rPr>
                <w:sz w:val="22"/>
                <w:szCs w:val="22"/>
              </w:rPr>
            </w:pPr>
          </w:p>
        </w:tc>
      </w:tr>
      <w:tr w:rsidR="00DA6645" w:rsidRPr="00A23CC8" w14:paraId="7D2880EF" w14:textId="77777777" w:rsidTr="00114C08">
        <w:trPr>
          <w:cantSplit/>
          <w:trHeight w:val="342"/>
        </w:trPr>
        <w:tc>
          <w:tcPr>
            <w:tcW w:w="4111" w:type="dxa"/>
            <w:tcBorders>
              <w:top w:val="single" w:sz="4" w:space="0" w:color="000000"/>
              <w:left w:val="single" w:sz="4" w:space="0" w:color="000000"/>
              <w:bottom w:val="single" w:sz="4" w:space="0" w:color="000000"/>
            </w:tcBorders>
          </w:tcPr>
          <w:p w14:paraId="725C8AE1" w14:textId="77777777" w:rsidR="00DA6645" w:rsidRPr="00A23CC8" w:rsidRDefault="00DA6645" w:rsidP="00114C08">
            <w:pPr>
              <w:snapToGrid w:val="0"/>
              <w:rPr>
                <w:sz w:val="22"/>
                <w:szCs w:val="22"/>
              </w:rPr>
            </w:pPr>
            <w:r w:rsidRPr="00A23CC8">
              <w:rPr>
                <w:sz w:val="22"/>
                <w:szCs w:val="22"/>
              </w:rPr>
              <w:t>Примечание</w:t>
            </w:r>
          </w:p>
        </w:tc>
        <w:tc>
          <w:tcPr>
            <w:tcW w:w="5538" w:type="dxa"/>
            <w:tcBorders>
              <w:top w:val="single" w:sz="4" w:space="0" w:color="000000"/>
              <w:left w:val="single" w:sz="4" w:space="0" w:color="000000"/>
              <w:bottom w:val="single" w:sz="4" w:space="0" w:color="000000"/>
              <w:right w:val="single" w:sz="4" w:space="0" w:color="000000"/>
            </w:tcBorders>
          </w:tcPr>
          <w:p w14:paraId="6348DBE3" w14:textId="77777777" w:rsidR="00DA6645" w:rsidRPr="00A23CC8" w:rsidRDefault="00DA6645" w:rsidP="00114C08">
            <w:pPr>
              <w:snapToGrid w:val="0"/>
              <w:rPr>
                <w:sz w:val="22"/>
                <w:szCs w:val="22"/>
              </w:rPr>
            </w:pPr>
          </w:p>
        </w:tc>
      </w:tr>
    </w:tbl>
    <w:p w14:paraId="15E73921" w14:textId="77777777" w:rsidR="00DA6645" w:rsidRPr="006B4025" w:rsidRDefault="00DA6645" w:rsidP="00DA6645">
      <w:pPr>
        <w:rPr>
          <w:i/>
          <w:sz w:val="20"/>
          <w:szCs w:val="20"/>
          <w:lang w:val="x-none"/>
        </w:rPr>
      </w:pPr>
      <w:r w:rsidRPr="006B4025">
        <w:rPr>
          <w:i/>
          <w:sz w:val="20"/>
          <w:szCs w:val="20"/>
          <w:lang w:val="x-none"/>
        </w:rPr>
        <w:t>* - Поле, обязательное для заполнения Заказчиком. Сведения в Заказе должны соответствовать содержанию заявки на перевозку грузов, подаваемой Заказчиком (его грузоотправителем) перевозчику</w:t>
      </w:r>
      <w:bookmarkStart w:id="0" w:name="_GoBack"/>
      <w:bookmarkEnd w:id="0"/>
    </w:p>
    <w:p w14:paraId="62875478" w14:textId="77777777" w:rsidR="00DA6645" w:rsidRPr="002A2F54" w:rsidRDefault="00DA6645" w:rsidP="00DA6645">
      <w:pPr>
        <w:rPr>
          <w:sz w:val="20"/>
          <w:szCs w:val="20"/>
        </w:rPr>
      </w:pPr>
      <w:r w:rsidRPr="002A2F54">
        <w:rPr>
          <w:sz w:val="20"/>
          <w:szCs w:val="20"/>
          <w:lang w:val="x-none"/>
        </w:rPr>
        <w:t>Заказанные услуги</w:t>
      </w:r>
      <w:r w:rsidRPr="002A2F54">
        <w:rPr>
          <w:sz w:val="20"/>
          <w:szCs w:val="20"/>
        </w:rPr>
        <w:t>:</w:t>
      </w:r>
    </w:p>
    <w:tbl>
      <w:tblPr>
        <w:tblW w:w="0" w:type="auto"/>
        <w:tblInd w:w="108" w:type="dxa"/>
        <w:tblLayout w:type="fixed"/>
        <w:tblLook w:val="0000" w:firstRow="0" w:lastRow="0" w:firstColumn="0" w:lastColumn="0" w:noHBand="0" w:noVBand="0"/>
      </w:tblPr>
      <w:tblGrid>
        <w:gridCol w:w="687"/>
        <w:gridCol w:w="4888"/>
        <w:gridCol w:w="2505"/>
        <w:gridCol w:w="1569"/>
      </w:tblGrid>
      <w:tr w:rsidR="00DA6645" w:rsidRPr="00A23CC8" w14:paraId="7D507A6A" w14:textId="77777777" w:rsidTr="00114C08">
        <w:trPr>
          <w:trHeight w:val="351"/>
          <w:tblHeader/>
        </w:trPr>
        <w:tc>
          <w:tcPr>
            <w:tcW w:w="687" w:type="dxa"/>
            <w:tcBorders>
              <w:top w:val="single" w:sz="4" w:space="0" w:color="000000"/>
              <w:left w:val="single" w:sz="4" w:space="0" w:color="000000"/>
              <w:bottom w:val="single" w:sz="4" w:space="0" w:color="000000"/>
            </w:tcBorders>
          </w:tcPr>
          <w:p w14:paraId="7CC0633F" w14:textId="77777777" w:rsidR="00DA6645" w:rsidRPr="00A23CC8" w:rsidRDefault="00DA6645" w:rsidP="00114C08">
            <w:pPr>
              <w:snapToGrid w:val="0"/>
              <w:rPr>
                <w:sz w:val="22"/>
                <w:szCs w:val="22"/>
              </w:rPr>
            </w:pPr>
            <w:r w:rsidRPr="00A23CC8">
              <w:rPr>
                <w:sz w:val="22"/>
                <w:szCs w:val="22"/>
              </w:rPr>
              <w:t>№ п/п</w:t>
            </w:r>
          </w:p>
        </w:tc>
        <w:tc>
          <w:tcPr>
            <w:tcW w:w="4888" w:type="dxa"/>
            <w:tcBorders>
              <w:top w:val="single" w:sz="4" w:space="0" w:color="000000"/>
              <w:left w:val="single" w:sz="4" w:space="0" w:color="000000"/>
              <w:bottom w:val="single" w:sz="4" w:space="0" w:color="000000"/>
            </w:tcBorders>
          </w:tcPr>
          <w:p w14:paraId="7BAC580D" w14:textId="77777777" w:rsidR="00DA6645" w:rsidRPr="00A23CC8" w:rsidRDefault="00DA6645" w:rsidP="00114C08">
            <w:pPr>
              <w:snapToGrid w:val="0"/>
              <w:rPr>
                <w:sz w:val="22"/>
                <w:szCs w:val="22"/>
              </w:rPr>
            </w:pPr>
            <w:r w:rsidRPr="00A23CC8">
              <w:rPr>
                <w:sz w:val="22"/>
                <w:szCs w:val="22"/>
              </w:rPr>
              <w:t>Наименование услуги и её параметры</w:t>
            </w:r>
          </w:p>
        </w:tc>
        <w:tc>
          <w:tcPr>
            <w:tcW w:w="2505" w:type="dxa"/>
            <w:tcBorders>
              <w:top w:val="single" w:sz="4" w:space="0" w:color="000000"/>
              <w:left w:val="single" w:sz="4" w:space="0" w:color="000000"/>
              <w:bottom w:val="single" w:sz="4" w:space="0" w:color="000000"/>
            </w:tcBorders>
          </w:tcPr>
          <w:p w14:paraId="1DBAE7C8" w14:textId="77777777" w:rsidR="00DA6645" w:rsidRPr="00A23CC8" w:rsidRDefault="00DA6645" w:rsidP="00114C08">
            <w:pPr>
              <w:snapToGrid w:val="0"/>
              <w:rPr>
                <w:sz w:val="22"/>
                <w:szCs w:val="22"/>
              </w:rPr>
            </w:pPr>
            <w:r w:rsidRPr="00A23CC8">
              <w:rPr>
                <w:sz w:val="22"/>
                <w:szCs w:val="22"/>
              </w:rPr>
              <w:t>Ставка за контейнер</w:t>
            </w:r>
          </w:p>
        </w:tc>
        <w:tc>
          <w:tcPr>
            <w:tcW w:w="1569" w:type="dxa"/>
            <w:tcBorders>
              <w:top w:val="single" w:sz="4" w:space="0" w:color="000000"/>
              <w:left w:val="single" w:sz="4" w:space="0" w:color="000000"/>
              <w:bottom w:val="single" w:sz="4" w:space="0" w:color="000000"/>
              <w:right w:val="single" w:sz="4" w:space="0" w:color="000000"/>
            </w:tcBorders>
          </w:tcPr>
          <w:p w14:paraId="265A9D47" w14:textId="77777777" w:rsidR="00DA6645" w:rsidRPr="00A23CC8" w:rsidRDefault="00DA6645" w:rsidP="00114C08">
            <w:pPr>
              <w:snapToGrid w:val="0"/>
              <w:rPr>
                <w:sz w:val="22"/>
                <w:szCs w:val="22"/>
              </w:rPr>
            </w:pPr>
            <w:r w:rsidRPr="00A23CC8">
              <w:rPr>
                <w:sz w:val="22"/>
                <w:szCs w:val="22"/>
              </w:rPr>
              <w:t>Сумма</w:t>
            </w:r>
          </w:p>
        </w:tc>
      </w:tr>
      <w:tr w:rsidR="00DA6645" w:rsidRPr="00A23CC8" w14:paraId="12134770" w14:textId="77777777" w:rsidTr="00114C08">
        <w:trPr>
          <w:trHeight w:val="229"/>
        </w:trPr>
        <w:tc>
          <w:tcPr>
            <w:tcW w:w="687" w:type="dxa"/>
            <w:tcBorders>
              <w:top w:val="single" w:sz="4" w:space="0" w:color="000000"/>
              <w:left w:val="single" w:sz="4" w:space="0" w:color="000000"/>
              <w:bottom w:val="single" w:sz="4" w:space="0" w:color="000000"/>
            </w:tcBorders>
          </w:tcPr>
          <w:p w14:paraId="13753B9B" w14:textId="77777777" w:rsidR="00DA6645" w:rsidRPr="00A23CC8" w:rsidRDefault="00DA6645" w:rsidP="00114C08">
            <w:pPr>
              <w:snapToGrid w:val="0"/>
              <w:rPr>
                <w:sz w:val="22"/>
                <w:szCs w:val="22"/>
              </w:rPr>
            </w:pPr>
            <w:r w:rsidRPr="00A23CC8">
              <w:rPr>
                <w:sz w:val="22"/>
                <w:szCs w:val="22"/>
              </w:rPr>
              <w:t>1</w:t>
            </w:r>
          </w:p>
        </w:tc>
        <w:tc>
          <w:tcPr>
            <w:tcW w:w="4888" w:type="dxa"/>
            <w:tcBorders>
              <w:top w:val="single" w:sz="4" w:space="0" w:color="000000"/>
              <w:left w:val="single" w:sz="4" w:space="0" w:color="000000"/>
              <w:bottom w:val="single" w:sz="4" w:space="0" w:color="000000"/>
            </w:tcBorders>
          </w:tcPr>
          <w:p w14:paraId="137C6FF8" w14:textId="77777777" w:rsidR="00DA6645" w:rsidRPr="00A23CC8" w:rsidRDefault="00DA6645" w:rsidP="00114C08">
            <w:pPr>
              <w:snapToGrid w:val="0"/>
              <w:rPr>
                <w:sz w:val="22"/>
                <w:szCs w:val="22"/>
              </w:rPr>
            </w:pPr>
          </w:p>
        </w:tc>
        <w:tc>
          <w:tcPr>
            <w:tcW w:w="2505" w:type="dxa"/>
            <w:tcBorders>
              <w:top w:val="single" w:sz="4" w:space="0" w:color="000000"/>
              <w:left w:val="single" w:sz="4" w:space="0" w:color="000000"/>
              <w:bottom w:val="single" w:sz="4" w:space="0" w:color="000000"/>
            </w:tcBorders>
          </w:tcPr>
          <w:p w14:paraId="27E03B96" w14:textId="77777777" w:rsidR="00DA6645" w:rsidRPr="00A23CC8" w:rsidRDefault="00DA6645" w:rsidP="00114C08">
            <w:pPr>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tcPr>
          <w:p w14:paraId="605AAFB3" w14:textId="77777777" w:rsidR="00DA6645" w:rsidRPr="00A23CC8" w:rsidRDefault="00DA6645" w:rsidP="00114C08">
            <w:pPr>
              <w:snapToGrid w:val="0"/>
              <w:rPr>
                <w:sz w:val="22"/>
                <w:szCs w:val="22"/>
              </w:rPr>
            </w:pPr>
          </w:p>
        </w:tc>
      </w:tr>
      <w:tr w:rsidR="00DA6645" w:rsidRPr="00A23CC8" w14:paraId="13518315" w14:textId="77777777" w:rsidTr="00114C08">
        <w:trPr>
          <w:trHeight w:val="162"/>
        </w:trPr>
        <w:tc>
          <w:tcPr>
            <w:tcW w:w="687" w:type="dxa"/>
            <w:tcBorders>
              <w:top w:val="single" w:sz="4" w:space="0" w:color="000000"/>
              <w:left w:val="single" w:sz="4" w:space="0" w:color="000000"/>
              <w:bottom w:val="single" w:sz="4" w:space="0" w:color="000000"/>
            </w:tcBorders>
          </w:tcPr>
          <w:p w14:paraId="08A84C43" w14:textId="77777777" w:rsidR="00DA6645" w:rsidRPr="00A23CC8" w:rsidRDefault="00DA6645" w:rsidP="00114C08">
            <w:pPr>
              <w:snapToGrid w:val="0"/>
              <w:rPr>
                <w:sz w:val="22"/>
                <w:szCs w:val="22"/>
              </w:rPr>
            </w:pPr>
            <w:r w:rsidRPr="00A23CC8">
              <w:rPr>
                <w:sz w:val="22"/>
                <w:szCs w:val="22"/>
              </w:rPr>
              <w:t>2</w:t>
            </w:r>
          </w:p>
        </w:tc>
        <w:tc>
          <w:tcPr>
            <w:tcW w:w="4888" w:type="dxa"/>
            <w:tcBorders>
              <w:top w:val="single" w:sz="4" w:space="0" w:color="000000"/>
              <w:left w:val="single" w:sz="4" w:space="0" w:color="000000"/>
              <w:bottom w:val="single" w:sz="4" w:space="0" w:color="000000"/>
            </w:tcBorders>
          </w:tcPr>
          <w:p w14:paraId="3B825F23" w14:textId="77777777" w:rsidR="00DA6645" w:rsidRPr="00A23CC8" w:rsidRDefault="00DA6645" w:rsidP="00114C08">
            <w:pPr>
              <w:snapToGrid w:val="0"/>
              <w:rPr>
                <w:sz w:val="22"/>
                <w:szCs w:val="22"/>
              </w:rPr>
            </w:pPr>
          </w:p>
        </w:tc>
        <w:tc>
          <w:tcPr>
            <w:tcW w:w="2505" w:type="dxa"/>
            <w:tcBorders>
              <w:top w:val="single" w:sz="4" w:space="0" w:color="000000"/>
              <w:left w:val="single" w:sz="4" w:space="0" w:color="000000"/>
              <w:bottom w:val="single" w:sz="4" w:space="0" w:color="000000"/>
            </w:tcBorders>
          </w:tcPr>
          <w:p w14:paraId="13888F6B" w14:textId="77777777" w:rsidR="00DA6645" w:rsidRPr="00A23CC8" w:rsidRDefault="00DA6645" w:rsidP="00114C08">
            <w:pPr>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tcPr>
          <w:p w14:paraId="78F2BD35" w14:textId="77777777" w:rsidR="00DA6645" w:rsidRPr="00A23CC8" w:rsidRDefault="00DA6645" w:rsidP="00114C08">
            <w:pPr>
              <w:snapToGrid w:val="0"/>
              <w:rPr>
                <w:sz w:val="22"/>
                <w:szCs w:val="22"/>
              </w:rPr>
            </w:pPr>
          </w:p>
        </w:tc>
      </w:tr>
      <w:tr w:rsidR="00DA6645" w:rsidRPr="00A23CC8" w14:paraId="2B7E504C" w14:textId="77777777" w:rsidTr="00114C08">
        <w:trPr>
          <w:trHeight w:val="23"/>
        </w:trPr>
        <w:tc>
          <w:tcPr>
            <w:tcW w:w="5575" w:type="dxa"/>
            <w:gridSpan w:val="2"/>
            <w:tcBorders>
              <w:top w:val="single" w:sz="4" w:space="0" w:color="000000"/>
              <w:left w:val="single" w:sz="4" w:space="0" w:color="000000"/>
              <w:bottom w:val="single" w:sz="4" w:space="0" w:color="000000"/>
            </w:tcBorders>
          </w:tcPr>
          <w:p w14:paraId="391E749A" w14:textId="77777777" w:rsidR="00DA6645" w:rsidRPr="00A23CC8" w:rsidRDefault="00DA6645" w:rsidP="00114C08">
            <w:pPr>
              <w:snapToGrid w:val="0"/>
              <w:rPr>
                <w:sz w:val="22"/>
                <w:szCs w:val="22"/>
              </w:rPr>
            </w:pPr>
            <w:r w:rsidRPr="00A23CC8">
              <w:rPr>
                <w:sz w:val="22"/>
                <w:szCs w:val="22"/>
              </w:rPr>
              <w:t>ИТОГО:</w:t>
            </w:r>
          </w:p>
        </w:tc>
        <w:tc>
          <w:tcPr>
            <w:tcW w:w="2505" w:type="dxa"/>
            <w:tcBorders>
              <w:top w:val="single" w:sz="4" w:space="0" w:color="000000"/>
              <w:left w:val="single" w:sz="4" w:space="0" w:color="000000"/>
              <w:bottom w:val="single" w:sz="4" w:space="0" w:color="000000"/>
            </w:tcBorders>
          </w:tcPr>
          <w:p w14:paraId="606C05B8" w14:textId="77777777" w:rsidR="00DA6645" w:rsidRPr="00A23CC8" w:rsidRDefault="00DA6645" w:rsidP="00114C08">
            <w:pPr>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tcPr>
          <w:p w14:paraId="2B245284" w14:textId="77777777" w:rsidR="00DA6645" w:rsidRPr="00A23CC8" w:rsidRDefault="00DA6645" w:rsidP="00114C08">
            <w:pPr>
              <w:snapToGrid w:val="0"/>
              <w:rPr>
                <w:sz w:val="22"/>
                <w:szCs w:val="22"/>
              </w:rPr>
            </w:pPr>
          </w:p>
        </w:tc>
      </w:tr>
      <w:tr w:rsidR="00DA6645" w:rsidRPr="00A23CC8" w14:paraId="66343C01" w14:textId="77777777" w:rsidTr="00114C08">
        <w:trPr>
          <w:trHeight w:val="207"/>
        </w:trPr>
        <w:tc>
          <w:tcPr>
            <w:tcW w:w="5575" w:type="dxa"/>
            <w:gridSpan w:val="2"/>
            <w:tcBorders>
              <w:top w:val="single" w:sz="4" w:space="0" w:color="000000"/>
              <w:left w:val="single" w:sz="4" w:space="0" w:color="000000"/>
              <w:bottom w:val="single" w:sz="4" w:space="0" w:color="000000"/>
            </w:tcBorders>
          </w:tcPr>
          <w:p w14:paraId="27DB2BE2" w14:textId="77777777" w:rsidR="00DA6645" w:rsidRPr="00A23CC8" w:rsidRDefault="00DA6645" w:rsidP="00114C08">
            <w:pPr>
              <w:snapToGrid w:val="0"/>
              <w:rPr>
                <w:sz w:val="22"/>
                <w:szCs w:val="22"/>
              </w:rPr>
            </w:pPr>
            <w:r w:rsidRPr="00A23CC8">
              <w:rPr>
                <w:sz w:val="22"/>
                <w:szCs w:val="22"/>
              </w:rPr>
              <w:t>В том числе НДС:</w:t>
            </w:r>
          </w:p>
        </w:tc>
        <w:tc>
          <w:tcPr>
            <w:tcW w:w="2505" w:type="dxa"/>
            <w:tcBorders>
              <w:top w:val="single" w:sz="4" w:space="0" w:color="000000"/>
              <w:left w:val="single" w:sz="4" w:space="0" w:color="000000"/>
              <w:bottom w:val="single" w:sz="4" w:space="0" w:color="000000"/>
            </w:tcBorders>
          </w:tcPr>
          <w:p w14:paraId="1E2F4064" w14:textId="77777777" w:rsidR="00DA6645" w:rsidRPr="00A23CC8" w:rsidRDefault="00DA6645" w:rsidP="00114C08">
            <w:pPr>
              <w:snapToGrid w:val="0"/>
              <w:rPr>
                <w:sz w:val="22"/>
                <w:szCs w:val="22"/>
              </w:rPr>
            </w:pPr>
          </w:p>
        </w:tc>
        <w:tc>
          <w:tcPr>
            <w:tcW w:w="1569" w:type="dxa"/>
            <w:tcBorders>
              <w:top w:val="single" w:sz="4" w:space="0" w:color="000000"/>
              <w:left w:val="single" w:sz="4" w:space="0" w:color="000000"/>
              <w:bottom w:val="single" w:sz="4" w:space="0" w:color="000000"/>
              <w:right w:val="single" w:sz="4" w:space="0" w:color="000000"/>
            </w:tcBorders>
          </w:tcPr>
          <w:p w14:paraId="15C5F427" w14:textId="77777777" w:rsidR="00DA6645" w:rsidRPr="00A23CC8" w:rsidRDefault="00DA6645" w:rsidP="00114C08">
            <w:pPr>
              <w:snapToGrid w:val="0"/>
              <w:rPr>
                <w:sz w:val="22"/>
                <w:szCs w:val="22"/>
              </w:rPr>
            </w:pPr>
          </w:p>
        </w:tc>
      </w:tr>
    </w:tbl>
    <w:p w14:paraId="7CEEE945" w14:textId="77777777" w:rsidR="00DA6645" w:rsidRPr="00A23CC8" w:rsidRDefault="00DA6645" w:rsidP="00DA6645">
      <w:pPr>
        <w:rPr>
          <w:sz w:val="22"/>
          <w:szCs w:val="22"/>
        </w:rPr>
      </w:pPr>
      <w:r w:rsidRPr="00A23CC8">
        <w:rPr>
          <w:sz w:val="22"/>
          <w:szCs w:val="22"/>
        </w:rPr>
        <w:t>Примечания:</w:t>
      </w:r>
    </w:p>
    <w:p w14:paraId="74780662" w14:textId="77777777" w:rsidR="00DA6645" w:rsidRPr="00A23CC8" w:rsidRDefault="00DA6645" w:rsidP="00DA6645">
      <w:pPr>
        <w:jc w:val="both"/>
        <w:rPr>
          <w:sz w:val="22"/>
          <w:szCs w:val="22"/>
        </w:rPr>
      </w:pPr>
      <w:r w:rsidRPr="00A23CC8">
        <w:rPr>
          <w:sz w:val="22"/>
          <w:szCs w:val="22"/>
        </w:rPr>
        <w:t xml:space="preserve">1. Заказ принимается к исполнению при наличии на лицевом счете Заказчика денежных средств, достаточных для его исполнения, либо поступления денежных средств Экспедитору в соответствии с пунктами 5.2. и </w:t>
      </w:r>
      <w:proofErr w:type="gramStart"/>
      <w:r w:rsidRPr="00A23CC8">
        <w:rPr>
          <w:sz w:val="22"/>
          <w:szCs w:val="22"/>
        </w:rPr>
        <w:t>5.3  Договора</w:t>
      </w:r>
      <w:proofErr w:type="gramEnd"/>
      <w:r w:rsidRPr="00A23CC8">
        <w:rPr>
          <w:sz w:val="22"/>
          <w:szCs w:val="22"/>
        </w:rPr>
        <w:t>.</w:t>
      </w:r>
    </w:p>
    <w:p w14:paraId="3B99C36E" w14:textId="77777777" w:rsidR="00DA6645" w:rsidRPr="00A23CC8" w:rsidRDefault="00DA6645" w:rsidP="00DA6645">
      <w:pPr>
        <w:rPr>
          <w:sz w:val="22"/>
          <w:szCs w:val="22"/>
        </w:rPr>
      </w:pPr>
      <w:r w:rsidRPr="00A23CC8">
        <w:rPr>
          <w:sz w:val="22"/>
          <w:szCs w:val="22"/>
        </w:rPr>
        <w:t>2. Подписание Заказа Заказчиком свидетельствует о его согласии со стоимостью заказываемых им услуг Экспедитора</w:t>
      </w:r>
    </w:p>
    <w:p w14:paraId="14EB271C" w14:textId="77777777" w:rsidR="00DA6645" w:rsidRPr="00A23CC8" w:rsidRDefault="00DA6645" w:rsidP="00DA6645">
      <w:pPr>
        <w:rPr>
          <w:sz w:val="22"/>
          <w:szCs w:val="22"/>
        </w:rPr>
      </w:pPr>
      <w:r w:rsidRPr="00A23CC8">
        <w:rPr>
          <w:sz w:val="22"/>
          <w:szCs w:val="22"/>
        </w:rPr>
        <w:t>3. Прочие условия (</w:t>
      </w:r>
      <w:r w:rsidRPr="00A23CC8">
        <w:rPr>
          <w:i/>
          <w:iCs/>
          <w:sz w:val="22"/>
          <w:szCs w:val="22"/>
        </w:rPr>
        <w:t>дата подачи вагонов/контейнеров, необходимость предоставления отгрузочной информации и т.п.</w:t>
      </w:r>
      <w:r w:rsidRPr="00A23CC8">
        <w:rPr>
          <w:sz w:val="22"/>
          <w:szCs w:val="22"/>
        </w:rPr>
        <w:t xml:space="preserve">): </w:t>
      </w:r>
      <w:proofErr w:type="gramStart"/>
      <w:r w:rsidRPr="00A23CC8">
        <w:rPr>
          <w:sz w:val="22"/>
          <w:szCs w:val="22"/>
        </w:rPr>
        <w:t>…….</w:t>
      </w:r>
      <w:proofErr w:type="gramEnd"/>
      <w:r w:rsidRPr="00A23CC8">
        <w:rPr>
          <w:sz w:val="22"/>
          <w:szCs w:val="22"/>
        </w:rPr>
        <w:t>.</w:t>
      </w:r>
    </w:p>
    <w:p w14:paraId="1C480FFA" w14:textId="77777777" w:rsidR="00DA6645" w:rsidRPr="00A23CC8" w:rsidRDefault="00DA6645" w:rsidP="00DA6645">
      <w:pPr>
        <w:rPr>
          <w:sz w:val="22"/>
          <w:szCs w:val="22"/>
        </w:rPr>
      </w:pPr>
      <w:r w:rsidRPr="00A23CC8">
        <w:rPr>
          <w:sz w:val="22"/>
          <w:szCs w:val="22"/>
        </w:rPr>
        <w:t>4. Данный Заказ является неотъемлемой частью договора № ________от ___________ года.</w:t>
      </w:r>
    </w:p>
    <w:p w14:paraId="1399A325" w14:textId="1F4A1038" w:rsidR="00DA6645" w:rsidRPr="00A23CC8" w:rsidRDefault="00DA6645" w:rsidP="00DA6645">
      <w:pPr>
        <w:rPr>
          <w:sz w:val="22"/>
          <w:szCs w:val="22"/>
        </w:rPr>
      </w:pPr>
      <w:r w:rsidRPr="00A23CC8">
        <w:rPr>
          <w:b/>
          <w:sz w:val="22"/>
          <w:szCs w:val="22"/>
        </w:rPr>
        <w:t>Заказчик</w:t>
      </w:r>
      <w:r w:rsidRPr="00A23CC8">
        <w:rPr>
          <w:b/>
          <w:sz w:val="22"/>
          <w:szCs w:val="22"/>
        </w:rPr>
        <w:tab/>
      </w:r>
      <w:r w:rsidR="00F621A7" w:rsidRPr="00A23CC8">
        <w:rPr>
          <w:sz w:val="22"/>
          <w:szCs w:val="22"/>
        </w:rPr>
        <w:t xml:space="preserve">______________ / </w:t>
      </w:r>
      <w:r w:rsidR="00CD324B" w:rsidRPr="00A23CC8">
        <w:rPr>
          <w:b/>
          <w:sz w:val="22"/>
          <w:szCs w:val="22"/>
        </w:rPr>
        <w:t>_________</w:t>
      </w:r>
      <w:r w:rsidR="00F621A7" w:rsidRPr="00A23CC8">
        <w:rPr>
          <w:sz w:val="22"/>
          <w:szCs w:val="22"/>
        </w:rPr>
        <w:t xml:space="preserve"> </w:t>
      </w:r>
      <w:r w:rsidRPr="00A23CC8">
        <w:rPr>
          <w:sz w:val="22"/>
          <w:szCs w:val="22"/>
        </w:rPr>
        <w:t>/</w:t>
      </w:r>
      <w:r w:rsidRPr="00A23CC8">
        <w:rPr>
          <w:b/>
          <w:sz w:val="22"/>
          <w:szCs w:val="22"/>
        </w:rPr>
        <w:tab/>
      </w:r>
      <w:r w:rsidRPr="00A23CC8">
        <w:rPr>
          <w:b/>
          <w:sz w:val="22"/>
          <w:szCs w:val="22"/>
        </w:rPr>
        <w:tab/>
      </w:r>
      <w:r w:rsidRPr="00A23CC8">
        <w:rPr>
          <w:b/>
          <w:sz w:val="22"/>
          <w:szCs w:val="22"/>
        </w:rPr>
        <w:tab/>
      </w:r>
      <w:r w:rsidRPr="00A23CC8">
        <w:rPr>
          <w:sz w:val="22"/>
          <w:szCs w:val="22"/>
        </w:rPr>
        <w:t xml:space="preserve"> </w:t>
      </w:r>
    </w:p>
    <w:p w14:paraId="08147433" w14:textId="77777777" w:rsidR="00DA6645" w:rsidRPr="00A23CC8" w:rsidRDefault="00DA6645" w:rsidP="00DA6645">
      <w:pPr>
        <w:rPr>
          <w:b/>
          <w:sz w:val="22"/>
          <w:szCs w:val="22"/>
        </w:rPr>
      </w:pPr>
      <w:r w:rsidRPr="00A23CC8">
        <w:rPr>
          <w:sz w:val="22"/>
          <w:szCs w:val="22"/>
        </w:rPr>
        <w:tab/>
      </w:r>
      <w:r w:rsidRPr="00A23CC8">
        <w:rPr>
          <w:sz w:val="22"/>
          <w:szCs w:val="22"/>
        </w:rPr>
        <w:tab/>
      </w:r>
      <w:proofErr w:type="spellStart"/>
      <w:r w:rsidRPr="00A23CC8">
        <w:rPr>
          <w:b/>
          <w:sz w:val="22"/>
          <w:szCs w:val="22"/>
        </w:rPr>
        <w:t>м.п</w:t>
      </w:r>
      <w:proofErr w:type="spellEnd"/>
      <w:r w:rsidRPr="00A23CC8">
        <w:rPr>
          <w:b/>
          <w:sz w:val="22"/>
          <w:szCs w:val="22"/>
        </w:rPr>
        <w:t>.</w:t>
      </w:r>
      <w:r w:rsidRPr="00A23CC8">
        <w:rPr>
          <w:b/>
          <w:sz w:val="22"/>
          <w:szCs w:val="22"/>
        </w:rPr>
        <w:tab/>
      </w:r>
    </w:p>
    <w:p w14:paraId="71F51DE6" w14:textId="66762454" w:rsidR="00DA6645" w:rsidRPr="00A02CD8" w:rsidRDefault="00DA6645" w:rsidP="00DA6645">
      <w:pPr>
        <w:tabs>
          <w:tab w:val="left" w:pos="10490"/>
        </w:tabs>
        <w:ind w:left="5954" w:hanging="5954"/>
      </w:pPr>
      <w:r w:rsidRPr="00A02CD8">
        <w:lastRenderedPageBreak/>
        <w:t xml:space="preserve">             </w:t>
      </w:r>
    </w:p>
    <w:p w14:paraId="6388EC86" w14:textId="77777777" w:rsidR="00DA6645" w:rsidRPr="00A02CD8" w:rsidRDefault="00DA6645" w:rsidP="00DA6645">
      <w:pPr>
        <w:tabs>
          <w:tab w:val="left" w:pos="10490"/>
        </w:tabs>
        <w:ind w:left="5954" w:hanging="5954"/>
        <w:rPr>
          <w:sz w:val="20"/>
        </w:rPr>
      </w:pPr>
      <w:r w:rsidRPr="00A02CD8">
        <w:t xml:space="preserve">                                                                                               Приложение №3</w:t>
      </w:r>
    </w:p>
    <w:p w14:paraId="16E6C725" w14:textId="77777777" w:rsidR="00DA6645" w:rsidRPr="00A02CD8" w:rsidRDefault="00DA6645" w:rsidP="00DA6645">
      <w:pPr>
        <w:ind w:left="5664"/>
        <w:rPr>
          <w:b/>
          <w:color w:val="000000"/>
        </w:rPr>
      </w:pPr>
      <w:r w:rsidRPr="00A02CD8">
        <w:t xml:space="preserve"> </w:t>
      </w:r>
      <w:r w:rsidRPr="00A02CD8">
        <w:rPr>
          <w:color w:val="000000"/>
        </w:rPr>
        <w:t xml:space="preserve">к Договору </w:t>
      </w:r>
    </w:p>
    <w:p w14:paraId="2E729096" w14:textId="77777777" w:rsidR="00DA6645" w:rsidRPr="00A02CD8" w:rsidRDefault="00DA6645" w:rsidP="00DA6645">
      <w:pPr>
        <w:ind w:left="5664"/>
        <w:rPr>
          <w:b/>
          <w:lang w:eastAsia="en-US"/>
        </w:rPr>
      </w:pPr>
      <w:r w:rsidRPr="00A02CD8">
        <w:rPr>
          <w:lang w:eastAsia="en-US"/>
        </w:rPr>
        <w:t>транспортной экспедиции</w:t>
      </w:r>
    </w:p>
    <w:p w14:paraId="7C21A288" w14:textId="77777777" w:rsidR="00DA6645" w:rsidRPr="00A02CD8" w:rsidRDefault="00DA6645" w:rsidP="00DA6645">
      <w:pPr>
        <w:ind w:left="5664"/>
        <w:rPr>
          <w:b/>
          <w:color w:val="000000"/>
        </w:rPr>
      </w:pPr>
      <w:r w:rsidRPr="00A02CD8">
        <w:rPr>
          <w:color w:val="000000"/>
        </w:rPr>
        <w:t>№ __________________</w:t>
      </w:r>
    </w:p>
    <w:p w14:paraId="316525A8" w14:textId="77777777" w:rsidR="00DA6645" w:rsidRPr="00A02CD8" w:rsidRDefault="00DA6645" w:rsidP="00DA6645">
      <w:pPr>
        <w:ind w:left="5664"/>
        <w:rPr>
          <w:b/>
          <w:color w:val="000000"/>
        </w:rPr>
      </w:pPr>
      <w:r w:rsidRPr="00A02CD8">
        <w:rPr>
          <w:color w:val="000000"/>
        </w:rPr>
        <w:t xml:space="preserve">от ________ 20__ года </w:t>
      </w:r>
    </w:p>
    <w:p w14:paraId="10626764" w14:textId="77777777" w:rsidR="00DA6645" w:rsidRPr="00A02CD8" w:rsidRDefault="00DA6645" w:rsidP="00DA6645">
      <w:pPr>
        <w:rPr>
          <w:b/>
        </w:rPr>
      </w:pPr>
    </w:p>
    <w:p w14:paraId="2A251423" w14:textId="77777777" w:rsidR="00DA6645" w:rsidRPr="00A02CD8" w:rsidRDefault="00DA6645" w:rsidP="00DA6645">
      <w:pPr>
        <w:rPr>
          <w:b/>
        </w:rPr>
      </w:pPr>
    </w:p>
    <w:p w14:paraId="6B824E04" w14:textId="77777777" w:rsidR="00DA6645" w:rsidRPr="00A02CD8" w:rsidRDefault="00DA6645" w:rsidP="00DA6645">
      <w:pPr>
        <w:jc w:val="center"/>
        <w:rPr>
          <w:b/>
        </w:rPr>
      </w:pPr>
      <w:r w:rsidRPr="00A02CD8">
        <w:rPr>
          <w:b/>
        </w:rPr>
        <w:t>Протокол №____</w:t>
      </w:r>
    </w:p>
    <w:p w14:paraId="00F7DE5A" w14:textId="77777777" w:rsidR="00DA6645" w:rsidRPr="00A02CD8" w:rsidRDefault="00DA6645" w:rsidP="00DA6645">
      <w:pPr>
        <w:jc w:val="center"/>
        <w:rPr>
          <w:b/>
        </w:rPr>
      </w:pPr>
      <w:r w:rsidRPr="00A02CD8">
        <w:rPr>
          <w:b/>
        </w:rPr>
        <w:t>договорной цены</w:t>
      </w:r>
    </w:p>
    <w:p w14:paraId="4019CF94" w14:textId="77777777" w:rsidR="00DA6645" w:rsidRPr="00A02CD8" w:rsidRDefault="00DA6645" w:rsidP="00DA6645">
      <w:pPr>
        <w:jc w:val="center"/>
        <w:rPr>
          <w:b/>
        </w:rPr>
      </w:pPr>
    </w:p>
    <w:p w14:paraId="393D330A" w14:textId="77777777" w:rsidR="00DA6645" w:rsidRPr="00A02CD8" w:rsidRDefault="00DA6645" w:rsidP="00DA6645">
      <w:pPr>
        <w:rPr>
          <w:b/>
        </w:rPr>
      </w:pPr>
      <w:r w:rsidRPr="00A02CD8">
        <w:rPr>
          <w:b/>
        </w:rPr>
        <w:t xml:space="preserve">г. Астана        </w:t>
      </w:r>
      <w:r w:rsidRPr="00A02CD8">
        <w:rPr>
          <w:b/>
        </w:rPr>
        <w:tab/>
      </w:r>
      <w:r w:rsidRPr="00A02CD8">
        <w:rPr>
          <w:b/>
        </w:rPr>
        <w:tab/>
      </w:r>
      <w:r w:rsidRPr="00A02CD8">
        <w:rPr>
          <w:b/>
        </w:rPr>
        <w:tab/>
      </w:r>
      <w:r w:rsidRPr="00A02CD8">
        <w:rPr>
          <w:b/>
        </w:rPr>
        <w:tab/>
      </w:r>
      <w:r w:rsidRPr="00A02CD8">
        <w:rPr>
          <w:b/>
        </w:rPr>
        <w:tab/>
      </w:r>
      <w:r w:rsidRPr="00A02CD8">
        <w:rPr>
          <w:b/>
        </w:rPr>
        <w:tab/>
      </w:r>
      <w:r w:rsidRPr="00A02CD8">
        <w:rPr>
          <w:b/>
        </w:rPr>
        <w:tab/>
        <w:t xml:space="preserve">      </w:t>
      </w:r>
      <w:proofErr w:type="gramStart"/>
      <w:r w:rsidRPr="00A02CD8">
        <w:rPr>
          <w:b/>
        </w:rPr>
        <w:t xml:space="preserve">   «</w:t>
      </w:r>
      <w:proofErr w:type="gramEnd"/>
      <w:r w:rsidRPr="00A02CD8">
        <w:rPr>
          <w:b/>
        </w:rPr>
        <w:t>___» ________ 20__ года</w:t>
      </w:r>
    </w:p>
    <w:p w14:paraId="7BDBD681" w14:textId="77777777" w:rsidR="00DA6645" w:rsidRPr="00A02CD8" w:rsidRDefault="00DA6645" w:rsidP="00DA6645">
      <w:pPr>
        <w:rPr>
          <w:b/>
        </w:rPr>
      </w:pPr>
    </w:p>
    <w:p w14:paraId="3BC104D4" w14:textId="77777777" w:rsidR="00DA6645" w:rsidRPr="00A23CC8" w:rsidRDefault="00DA6645" w:rsidP="00DA6645">
      <w:pPr>
        <w:tabs>
          <w:tab w:val="left" w:pos="1440"/>
        </w:tabs>
        <w:ind w:firstLine="567"/>
        <w:jc w:val="both"/>
        <w:rPr>
          <w:sz w:val="22"/>
          <w:szCs w:val="22"/>
        </w:rPr>
      </w:pPr>
      <w:r w:rsidRPr="00A23CC8">
        <w:rPr>
          <w:b/>
          <w:sz w:val="22"/>
          <w:szCs w:val="22"/>
        </w:rPr>
        <w:t xml:space="preserve">Акционерное общество «Кедентранссервис», </w:t>
      </w:r>
      <w:r w:rsidRPr="00A23CC8">
        <w:rPr>
          <w:sz w:val="22"/>
          <w:szCs w:val="22"/>
        </w:rPr>
        <w:t xml:space="preserve">в дальнейшем именуемое </w:t>
      </w:r>
      <w:r w:rsidRPr="00A23CC8">
        <w:rPr>
          <w:b/>
          <w:sz w:val="22"/>
          <w:szCs w:val="22"/>
        </w:rPr>
        <w:t>«Экспедитор»</w:t>
      </w:r>
      <w:r w:rsidRPr="00A23CC8">
        <w:rPr>
          <w:sz w:val="22"/>
          <w:szCs w:val="22"/>
        </w:rPr>
        <w:t>, в лице _____________, действующего (-ей) на основании____________, с одной стороны, и</w:t>
      </w:r>
      <w:r w:rsidRPr="00A23CC8">
        <w:rPr>
          <w:b/>
          <w:sz w:val="22"/>
          <w:szCs w:val="22"/>
        </w:rPr>
        <w:t xml:space="preserve">__________, </w:t>
      </w:r>
      <w:r w:rsidRPr="00A23CC8">
        <w:rPr>
          <w:sz w:val="22"/>
          <w:szCs w:val="22"/>
        </w:rPr>
        <w:t>именуемое в дальнейшем «</w:t>
      </w:r>
      <w:r w:rsidRPr="00A23CC8">
        <w:rPr>
          <w:b/>
          <w:sz w:val="22"/>
          <w:szCs w:val="22"/>
        </w:rPr>
        <w:t>Заказчик</w:t>
      </w:r>
      <w:r w:rsidRPr="00A23CC8">
        <w:rPr>
          <w:sz w:val="22"/>
          <w:szCs w:val="22"/>
        </w:rPr>
        <w:t>», в лице __________, действующего (-ей) на основании _________, с другой стороны, договорились о нижеследующем:</w:t>
      </w:r>
    </w:p>
    <w:p w14:paraId="76E31D7E" w14:textId="77777777" w:rsidR="00DA6645" w:rsidRPr="00A23CC8" w:rsidRDefault="00DA6645" w:rsidP="00DA6645">
      <w:pPr>
        <w:tabs>
          <w:tab w:val="left" w:pos="1440"/>
        </w:tabs>
        <w:ind w:firstLine="567"/>
        <w:jc w:val="both"/>
        <w:rPr>
          <w:sz w:val="22"/>
          <w:szCs w:val="22"/>
        </w:rPr>
      </w:pPr>
      <w:r w:rsidRPr="00A23CC8">
        <w:rPr>
          <w:sz w:val="22"/>
          <w:szCs w:val="22"/>
        </w:rPr>
        <w:t>Заказчик поручает, а Экспедитор осуществляет услуги в соответствии с условиями Договора транспортной экспедиции №__</w:t>
      </w:r>
      <w:proofErr w:type="gramStart"/>
      <w:r w:rsidRPr="00A23CC8">
        <w:rPr>
          <w:sz w:val="22"/>
          <w:szCs w:val="22"/>
        </w:rPr>
        <w:t>_  от</w:t>
      </w:r>
      <w:proofErr w:type="gramEnd"/>
      <w:r w:rsidRPr="00A23CC8">
        <w:rPr>
          <w:sz w:val="22"/>
          <w:szCs w:val="22"/>
        </w:rPr>
        <w:t xml:space="preserve"> __ _____20 ____ года  на следующих условиях:</w:t>
      </w:r>
    </w:p>
    <w:p w14:paraId="01EF5ADF" w14:textId="77777777" w:rsidR="00DA6645" w:rsidRPr="00A23CC8" w:rsidRDefault="00DA6645" w:rsidP="00DA6645">
      <w:pPr>
        <w:tabs>
          <w:tab w:val="left" w:pos="1440"/>
        </w:tabs>
        <w:ind w:firstLine="567"/>
        <w:jc w:val="both"/>
        <w:rPr>
          <w:sz w:val="22"/>
          <w:szCs w:val="22"/>
        </w:rPr>
      </w:pPr>
      <w:r w:rsidRPr="00A23CC8">
        <w:rPr>
          <w:sz w:val="22"/>
          <w:szCs w:val="22"/>
        </w:rPr>
        <w:t>1.Род вагона:</w:t>
      </w:r>
    </w:p>
    <w:p w14:paraId="567DC64C" w14:textId="77777777" w:rsidR="00DA6645" w:rsidRPr="00A23CC8" w:rsidRDefault="00DA6645" w:rsidP="00DA6645">
      <w:pPr>
        <w:ind w:firstLine="567"/>
        <w:rPr>
          <w:sz w:val="22"/>
          <w:szCs w:val="22"/>
        </w:rPr>
      </w:pPr>
      <w:r w:rsidRPr="00A23CC8">
        <w:rPr>
          <w:sz w:val="22"/>
          <w:szCs w:val="22"/>
        </w:rPr>
        <w:t>2.Наименование груза: ЕТСНГ, ГНГ (груженый /порожний), вес.</w:t>
      </w:r>
    </w:p>
    <w:p w14:paraId="322D2EAC" w14:textId="77777777" w:rsidR="00DA6645" w:rsidRPr="00A23CC8" w:rsidRDefault="00DA6645" w:rsidP="00DA6645">
      <w:pPr>
        <w:ind w:firstLine="567"/>
        <w:rPr>
          <w:sz w:val="22"/>
          <w:szCs w:val="22"/>
        </w:rPr>
      </w:pPr>
    </w:p>
    <w:tbl>
      <w:tblPr>
        <w:tblW w:w="9639" w:type="dxa"/>
        <w:tblInd w:w="108" w:type="dxa"/>
        <w:tblLook w:val="04A0" w:firstRow="1" w:lastRow="0" w:firstColumn="1" w:lastColumn="0" w:noHBand="0" w:noVBand="1"/>
      </w:tblPr>
      <w:tblGrid>
        <w:gridCol w:w="560"/>
        <w:gridCol w:w="1810"/>
        <w:gridCol w:w="1701"/>
        <w:gridCol w:w="1276"/>
        <w:gridCol w:w="2278"/>
        <w:gridCol w:w="2014"/>
      </w:tblGrid>
      <w:tr w:rsidR="00DA6645" w:rsidRPr="00A23CC8" w14:paraId="4211B5F4" w14:textId="77777777" w:rsidTr="00114C08">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45DE5" w14:textId="77777777" w:rsidR="00DA6645" w:rsidRPr="00A23CC8" w:rsidRDefault="00DA6645" w:rsidP="00114C08">
            <w:pPr>
              <w:jc w:val="center"/>
              <w:rPr>
                <w:b/>
                <w:bCs/>
                <w:color w:val="000000"/>
                <w:sz w:val="22"/>
                <w:szCs w:val="22"/>
              </w:rPr>
            </w:pPr>
            <w:r w:rsidRPr="00A23CC8">
              <w:rPr>
                <w:b/>
                <w:bCs/>
                <w:color w:val="000000"/>
                <w:sz w:val="22"/>
                <w:szCs w:val="22"/>
              </w:rPr>
              <w:t>№ п/п</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4772D2C3" w14:textId="77777777" w:rsidR="00DA6645" w:rsidRPr="00A23CC8" w:rsidRDefault="00DA6645" w:rsidP="00114C08">
            <w:pPr>
              <w:jc w:val="center"/>
              <w:rPr>
                <w:b/>
                <w:bCs/>
                <w:color w:val="000000"/>
                <w:sz w:val="22"/>
                <w:szCs w:val="22"/>
              </w:rPr>
            </w:pPr>
            <w:r w:rsidRPr="00A23CC8">
              <w:rPr>
                <w:b/>
                <w:bCs/>
                <w:color w:val="000000"/>
                <w:sz w:val="22"/>
                <w:szCs w:val="22"/>
              </w:rPr>
              <w:t>Станция отправления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0C6200" w14:textId="77777777" w:rsidR="00DA6645" w:rsidRPr="00A23CC8" w:rsidRDefault="00DA6645" w:rsidP="00114C08">
            <w:pPr>
              <w:jc w:val="center"/>
              <w:rPr>
                <w:b/>
                <w:bCs/>
                <w:color w:val="000000"/>
                <w:sz w:val="22"/>
                <w:szCs w:val="22"/>
              </w:rPr>
            </w:pPr>
            <w:r w:rsidRPr="00A23CC8">
              <w:rPr>
                <w:b/>
                <w:bCs/>
                <w:color w:val="000000"/>
                <w:sz w:val="22"/>
                <w:szCs w:val="22"/>
              </w:rPr>
              <w:t>Станция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1867B3" w14:textId="77777777" w:rsidR="00DA6645" w:rsidRPr="00A23CC8" w:rsidRDefault="00DA6645" w:rsidP="00114C08">
            <w:pPr>
              <w:jc w:val="center"/>
              <w:rPr>
                <w:b/>
                <w:bCs/>
                <w:color w:val="000000"/>
                <w:sz w:val="22"/>
                <w:szCs w:val="22"/>
              </w:rPr>
            </w:pPr>
            <w:r w:rsidRPr="00A23CC8">
              <w:rPr>
                <w:b/>
                <w:bCs/>
                <w:color w:val="000000"/>
                <w:sz w:val="22"/>
                <w:szCs w:val="22"/>
              </w:rPr>
              <w:t>Вид отправки</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14:paraId="544F25BA" w14:textId="77777777" w:rsidR="00DA6645" w:rsidRPr="00A23CC8" w:rsidRDefault="00DA6645" w:rsidP="00114C08">
            <w:pPr>
              <w:jc w:val="center"/>
              <w:rPr>
                <w:b/>
                <w:bCs/>
                <w:color w:val="000000"/>
                <w:sz w:val="22"/>
                <w:szCs w:val="22"/>
              </w:rPr>
            </w:pPr>
            <w:r w:rsidRPr="00A23CC8">
              <w:rPr>
                <w:b/>
                <w:bCs/>
                <w:color w:val="000000"/>
                <w:sz w:val="22"/>
                <w:szCs w:val="22"/>
              </w:rPr>
              <w:t>Тип контейнера/вагона</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7B673964" w14:textId="77777777" w:rsidR="00DA6645" w:rsidRPr="00A23CC8" w:rsidRDefault="00DA6645" w:rsidP="00114C08">
            <w:pPr>
              <w:jc w:val="center"/>
              <w:rPr>
                <w:b/>
                <w:bCs/>
                <w:color w:val="000000"/>
                <w:sz w:val="22"/>
                <w:szCs w:val="22"/>
              </w:rPr>
            </w:pPr>
            <w:r w:rsidRPr="00A23CC8">
              <w:rPr>
                <w:b/>
                <w:bCs/>
                <w:color w:val="000000"/>
                <w:sz w:val="22"/>
                <w:szCs w:val="22"/>
              </w:rPr>
              <w:t>Ставка Экспедитора</w:t>
            </w:r>
          </w:p>
        </w:tc>
      </w:tr>
      <w:tr w:rsidR="00DA6645" w:rsidRPr="00A23CC8" w14:paraId="09F5F049" w14:textId="77777777" w:rsidTr="00114C08">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7E1899" w14:textId="77777777" w:rsidR="00DA6645" w:rsidRPr="00A23CC8" w:rsidRDefault="00DA6645" w:rsidP="00114C08">
            <w:pPr>
              <w:jc w:val="center"/>
              <w:rPr>
                <w:color w:val="000000"/>
                <w:sz w:val="22"/>
                <w:szCs w:val="22"/>
              </w:rPr>
            </w:pPr>
          </w:p>
        </w:tc>
        <w:tc>
          <w:tcPr>
            <w:tcW w:w="1810" w:type="dxa"/>
            <w:tcBorders>
              <w:top w:val="nil"/>
              <w:left w:val="nil"/>
              <w:bottom w:val="single" w:sz="4" w:space="0" w:color="auto"/>
              <w:right w:val="single" w:sz="4" w:space="0" w:color="auto"/>
            </w:tcBorders>
            <w:shd w:val="clear" w:color="auto" w:fill="auto"/>
            <w:noWrap/>
            <w:vAlign w:val="center"/>
            <w:hideMark/>
          </w:tcPr>
          <w:p w14:paraId="4C827FF2" w14:textId="77777777" w:rsidR="00DA6645" w:rsidRPr="00A23CC8" w:rsidRDefault="00DA6645" w:rsidP="00114C08">
            <w:pPr>
              <w:jc w:val="center"/>
              <w:rPr>
                <w:color w:val="000000"/>
                <w:sz w:val="22"/>
                <w:szCs w:val="22"/>
              </w:rPr>
            </w:pPr>
            <w:r w:rsidRPr="00A23CC8">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45734300" w14:textId="77777777" w:rsidR="00DA6645" w:rsidRPr="00A23CC8" w:rsidRDefault="00DA6645" w:rsidP="00114C08">
            <w:pPr>
              <w:jc w:val="center"/>
              <w:rPr>
                <w:color w:val="000000"/>
                <w:sz w:val="22"/>
                <w:szCs w:val="22"/>
              </w:rPr>
            </w:pPr>
            <w:r w:rsidRPr="00A23CC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DE39E7" w14:textId="77777777" w:rsidR="00DA6645" w:rsidRPr="00A23CC8" w:rsidRDefault="00DA6645" w:rsidP="00114C08">
            <w:pPr>
              <w:jc w:val="center"/>
              <w:rPr>
                <w:color w:val="000000"/>
                <w:sz w:val="22"/>
                <w:szCs w:val="22"/>
              </w:rPr>
            </w:pPr>
            <w:r w:rsidRPr="00A23CC8">
              <w:rPr>
                <w:color w:val="000000"/>
                <w:sz w:val="22"/>
                <w:szCs w:val="22"/>
              </w:rPr>
              <w:t> </w:t>
            </w:r>
          </w:p>
        </w:tc>
        <w:tc>
          <w:tcPr>
            <w:tcW w:w="2278" w:type="dxa"/>
            <w:tcBorders>
              <w:top w:val="nil"/>
              <w:left w:val="nil"/>
              <w:bottom w:val="single" w:sz="4" w:space="0" w:color="auto"/>
              <w:right w:val="single" w:sz="4" w:space="0" w:color="auto"/>
            </w:tcBorders>
            <w:shd w:val="clear" w:color="auto" w:fill="auto"/>
            <w:noWrap/>
            <w:vAlign w:val="center"/>
            <w:hideMark/>
          </w:tcPr>
          <w:p w14:paraId="75604A20" w14:textId="77777777" w:rsidR="00DA6645" w:rsidRPr="00A23CC8" w:rsidRDefault="00DA6645" w:rsidP="00114C08">
            <w:pPr>
              <w:jc w:val="center"/>
              <w:rPr>
                <w:color w:val="000000"/>
                <w:sz w:val="22"/>
                <w:szCs w:val="22"/>
              </w:rPr>
            </w:pPr>
            <w:r w:rsidRPr="00A23CC8">
              <w:rPr>
                <w:color w:val="000000"/>
                <w:sz w:val="22"/>
                <w:szCs w:val="22"/>
              </w:rPr>
              <w:t> </w:t>
            </w:r>
          </w:p>
        </w:tc>
        <w:tc>
          <w:tcPr>
            <w:tcW w:w="2014" w:type="dxa"/>
            <w:tcBorders>
              <w:top w:val="nil"/>
              <w:left w:val="nil"/>
              <w:bottom w:val="single" w:sz="4" w:space="0" w:color="auto"/>
              <w:right w:val="single" w:sz="4" w:space="0" w:color="auto"/>
            </w:tcBorders>
            <w:shd w:val="clear" w:color="auto" w:fill="auto"/>
            <w:noWrap/>
            <w:vAlign w:val="center"/>
            <w:hideMark/>
          </w:tcPr>
          <w:p w14:paraId="0A08AD88" w14:textId="77777777" w:rsidR="00DA6645" w:rsidRPr="00A23CC8" w:rsidRDefault="00DA6645" w:rsidP="00114C08">
            <w:pPr>
              <w:jc w:val="center"/>
              <w:rPr>
                <w:color w:val="000000"/>
                <w:sz w:val="22"/>
                <w:szCs w:val="22"/>
              </w:rPr>
            </w:pPr>
            <w:r w:rsidRPr="00A23CC8">
              <w:rPr>
                <w:color w:val="000000"/>
                <w:sz w:val="22"/>
                <w:szCs w:val="22"/>
              </w:rPr>
              <w:t> </w:t>
            </w:r>
          </w:p>
        </w:tc>
      </w:tr>
    </w:tbl>
    <w:p w14:paraId="3B0FC4A3" w14:textId="77777777" w:rsidR="00DA6645" w:rsidRPr="00A23CC8" w:rsidRDefault="00DA6645" w:rsidP="00DA6645">
      <w:pPr>
        <w:rPr>
          <w:sz w:val="22"/>
          <w:szCs w:val="22"/>
        </w:rPr>
      </w:pPr>
      <w:r w:rsidRPr="00A23CC8">
        <w:rPr>
          <w:sz w:val="22"/>
          <w:szCs w:val="22"/>
        </w:rPr>
        <w:t>В согласованные ставки включено:</w:t>
      </w:r>
    </w:p>
    <w:p w14:paraId="66F769D1" w14:textId="77777777" w:rsidR="00DA6645" w:rsidRPr="00A23CC8" w:rsidRDefault="00DA6645" w:rsidP="00DA6645">
      <w:pPr>
        <w:ind w:firstLine="708"/>
        <w:jc w:val="both"/>
        <w:rPr>
          <w:sz w:val="22"/>
          <w:szCs w:val="22"/>
        </w:rPr>
      </w:pPr>
      <w:r w:rsidRPr="00A23CC8">
        <w:rPr>
          <w:sz w:val="22"/>
          <w:szCs w:val="22"/>
        </w:rPr>
        <w:t>_______________________</w:t>
      </w:r>
    </w:p>
    <w:p w14:paraId="3CA37781" w14:textId="77777777" w:rsidR="00DA6645" w:rsidRPr="00A23CC8" w:rsidRDefault="00DA6645" w:rsidP="00DA6645">
      <w:pPr>
        <w:ind w:firstLine="708"/>
        <w:jc w:val="both"/>
        <w:rPr>
          <w:sz w:val="22"/>
          <w:szCs w:val="22"/>
        </w:rPr>
      </w:pPr>
      <w:r w:rsidRPr="00A23CC8">
        <w:rPr>
          <w:sz w:val="22"/>
          <w:szCs w:val="22"/>
        </w:rPr>
        <w:t>При выставлении счета на оплату в иностранной валюте, ставка конвертируется в тенге на дату выписки счета на оплату по официальному курсу Национального Банка Республики Казахстан.</w:t>
      </w:r>
    </w:p>
    <w:p w14:paraId="662C5E03" w14:textId="713008C3" w:rsidR="00DA6645" w:rsidRPr="00A23CC8" w:rsidRDefault="00BF19F4" w:rsidP="00BF19F4">
      <w:pPr>
        <w:ind w:firstLine="708"/>
        <w:jc w:val="both"/>
        <w:rPr>
          <w:sz w:val="22"/>
          <w:szCs w:val="22"/>
        </w:rPr>
      </w:pPr>
      <w:r w:rsidRPr="00A23CC8">
        <w:rPr>
          <w:sz w:val="22"/>
          <w:szCs w:val="22"/>
        </w:rPr>
        <w:t xml:space="preserve">При закрытии отчетного периода (выставление счет-фактуры, акта выполненных работ) </w:t>
      </w:r>
      <w:r w:rsidR="00C5334A" w:rsidRPr="00A23CC8">
        <w:rPr>
          <w:sz w:val="22"/>
          <w:szCs w:val="22"/>
        </w:rPr>
        <w:t xml:space="preserve">в иностранной валюте, </w:t>
      </w:r>
      <w:r w:rsidRPr="00A23CC8">
        <w:rPr>
          <w:sz w:val="22"/>
          <w:szCs w:val="22"/>
        </w:rPr>
        <w:t xml:space="preserve">ставка конвертируется в тенге на </w:t>
      </w:r>
      <w:r w:rsidR="00C5334A" w:rsidRPr="00A23CC8">
        <w:rPr>
          <w:sz w:val="22"/>
          <w:szCs w:val="22"/>
        </w:rPr>
        <w:t xml:space="preserve">дату выписки счета </w:t>
      </w:r>
      <w:proofErr w:type="gramStart"/>
      <w:r w:rsidR="00C5334A" w:rsidRPr="00A23CC8">
        <w:rPr>
          <w:sz w:val="22"/>
          <w:szCs w:val="22"/>
        </w:rPr>
        <w:t>на  оплату</w:t>
      </w:r>
      <w:proofErr w:type="gramEnd"/>
      <w:r w:rsidRPr="00A23CC8">
        <w:rPr>
          <w:sz w:val="22"/>
          <w:szCs w:val="22"/>
        </w:rPr>
        <w:t xml:space="preserve"> согласно  официальному курсу Национального Банка Республики Казахстан.</w:t>
      </w:r>
      <w:r w:rsidR="00DA6645" w:rsidRPr="00A23CC8">
        <w:rPr>
          <w:sz w:val="22"/>
          <w:szCs w:val="22"/>
        </w:rPr>
        <w:t>.</w:t>
      </w:r>
    </w:p>
    <w:p w14:paraId="4F1F843D" w14:textId="77777777" w:rsidR="00DA6645" w:rsidRPr="00A23CC8" w:rsidRDefault="00DA6645" w:rsidP="00DA6645">
      <w:pPr>
        <w:ind w:firstLine="708"/>
        <w:jc w:val="both"/>
        <w:rPr>
          <w:sz w:val="22"/>
          <w:szCs w:val="22"/>
        </w:rPr>
      </w:pPr>
      <w:r w:rsidRPr="00A23CC8">
        <w:rPr>
          <w:sz w:val="22"/>
          <w:szCs w:val="22"/>
        </w:rPr>
        <w:t>В случае изменения грузовых тарифов, сборов, штрафов, устанавливаемых перевозчиками или государственными органами стран, по территориям которых осуществляется перевозки, Экспедитор уведомляет об этом Заказчика не позднее 3 (трех) рабочих дней, с даты официального опубликования об указанных изменениях. Ставка на перевозку груза в этом случае пересматривается.</w:t>
      </w:r>
    </w:p>
    <w:p w14:paraId="0720E843" w14:textId="77777777" w:rsidR="00DA6645" w:rsidRPr="00A23CC8" w:rsidRDefault="00DA6645" w:rsidP="00DA6645">
      <w:pPr>
        <w:jc w:val="both"/>
        <w:rPr>
          <w:sz w:val="22"/>
          <w:szCs w:val="22"/>
        </w:rPr>
      </w:pPr>
      <w:r w:rsidRPr="00A23CC8">
        <w:rPr>
          <w:sz w:val="22"/>
          <w:szCs w:val="22"/>
        </w:rPr>
        <w:t>Датой принятия груза к перевозке считается календарный штамп станции отправления.</w:t>
      </w:r>
    </w:p>
    <w:p w14:paraId="147B0C7D" w14:textId="77777777" w:rsidR="00DA6645" w:rsidRPr="00A23CC8" w:rsidRDefault="00DA6645" w:rsidP="00DA6645">
      <w:pPr>
        <w:ind w:firstLine="708"/>
        <w:jc w:val="both"/>
        <w:rPr>
          <w:sz w:val="22"/>
          <w:szCs w:val="22"/>
        </w:rPr>
      </w:pPr>
      <w:r w:rsidRPr="00A23CC8">
        <w:rPr>
          <w:sz w:val="22"/>
          <w:szCs w:val="22"/>
        </w:rPr>
        <w:t xml:space="preserve"> Настоящий Протокол составлен в двух экземплярах, имеющих одинаковую юридическую силу, по одной для каждой из сторон, является неотъемлемой частью Договора </w:t>
      </w:r>
      <w:r w:rsidRPr="00A23CC8">
        <w:rPr>
          <w:bCs/>
          <w:sz w:val="22"/>
          <w:szCs w:val="22"/>
        </w:rPr>
        <w:t>транспортной экспедиции</w:t>
      </w:r>
      <w:r w:rsidRPr="00A23CC8">
        <w:rPr>
          <w:sz w:val="22"/>
          <w:szCs w:val="22"/>
        </w:rPr>
        <w:t xml:space="preserve"> №___ от _____ ______ 20 ___ года, вступает в силу с момента его подписания, распространяет свое действие на правоотношения Сторон, возникшие с ____________ по ______.</w:t>
      </w:r>
    </w:p>
    <w:p w14:paraId="4F9AC916" w14:textId="77777777" w:rsidR="00DA6645" w:rsidRPr="00A23CC8" w:rsidRDefault="00DA6645" w:rsidP="00DA6645">
      <w:pPr>
        <w:ind w:firstLine="708"/>
        <w:jc w:val="both"/>
        <w:rPr>
          <w:sz w:val="22"/>
          <w:szCs w:val="22"/>
        </w:rPr>
      </w:pPr>
    </w:p>
    <w:tbl>
      <w:tblPr>
        <w:tblW w:w="9531" w:type="dxa"/>
        <w:tblInd w:w="108" w:type="dxa"/>
        <w:tblLayout w:type="fixed"/>
        <w:tblLook w:val="04A0" w:firstRow="1" w:lastRow="0" w:firstColumn="1" w:lastColumn="0" w:noHBand="0" w:noVBand="1"/>
      </w:tblPr>
      <w:tblGrid>
        <w:gridCol w:w="4500"/>
        <w:gridCol w:w="5031"/>
      </w:tblGrid>
      <w:tr w:rsidR="00DA6645" w:rsidRPr="00A23CC8" w14:paraId="60A6052B" w14:textId="77777777" w:rsidTr="00EB7D29">
        <w:tc>
          <w:tcPr>
            <w:tcW w:w="4500" w:type="dxa"/>
            <w:hideMark/>
          </w:tcPr>
          <w:p w14:paraId="00213B3F" w14:textId="77777777" w:rsidR="00DA6645" w:rsidRPr="00A23CC8" w:rsidRDefault="00DA6645" w:rsidP="00114C08">
            <w:pPr>
              <w:snapToGrid w:val="0"/>
              <w:rPr>
                <w:b/>
                <w:bCs/>
                <w:iCs/>
                <w:sz w:val="22"/>
                <w:szCs w:val="22"/>
                <w:lang w:eastAsia="en-US"/>
              </w:rPr>
            </w:pPr>
            <w:r w:rsidRPr="00A23CC8">
              <w:rPr>
                <w:b/>
                <w:bCs/>
                <w:sz w:val="22"/>
                <w:szCs w:val="22"/>
              </w:rPr>
              <w:t>Экспедитор</w:t>
            </w:r>
          </w:p>
        </w:tc>
        <w:tc>
          <w:tcPr>
            <w:tcW w:w="5031" w:type="dxa"/>
            <w:hideMark/>
          </w:tcPr>
          <w:p w14:paraId="15EA82BB" w14:textId="77777777" w:rsidR="00DA6645" w:rsidRPr="00A23CC8" w:rsidRDefault="00DA6645" w:rsidP="00114C08">
            <w:pPr>
              <w:autoSpaceDN w:val="0"/>
              <w:adjustRightInd w:val="0"/>
              <w:rPr>
                <w:b/>
                <w:sz w:val="22"/>
                <w:szCs w:val="22"/>
              </w:rPr>
            </w:pPr>
            <w:r w:rsidRPr="00A23CC8">
              <w:rPr>
                <w:b/>
                <w:sz w:val="22"/>
                <w:szCs w:val="22"/>
              </w:rPr>
              <w:t>Заказчик</w:t>
            </w:r>
          </w:p>
        </w:tc>
      </w:tr>
      <w:tr w:rsidR="00DA6645" w:rsidRPr="00A23CC8" w14:paraId="0A2AC18C" w14:textId="77777777" w:rsidTr="00EB7D29">
        <w:trPr>
          <w:trHeight w:val="80"/>
        </w:trPr>
        <w:tc>
          <w:tcPr>
            <w:tcW w:w="4500" w:type="dxa"/>
          </w:tcPr>
          <w:p w14:paraId="5C212488" w14:textId="77777777" w:rsidR="00DA6645" w:rsidRPr="00A23CC8" w:rsidRDefault="00DA6645" w:rsidP="00114C08">
            <w:pPr>
              <w:rPr>
                <w:b/>
                <w:sz w:val="22"/>
                <w:szCs w:val="22"/>
              </w:rPr>
            </w:pPr>
          </w:p>
          <w:p w14:paraId="7E83669F" w14:textId="426432E4" w:rsidR="00DA6645" w:rsidRPr="00A23CC8" w:rsidRDefault="00DA6645" w:rsidP="00114C08">
            <w:pPr>
              <w:rPr>
                <w:b/>
                <w:sz w:val="22"/>
                <w:szCs w:val="22"/>
              </w:rPr>
            </w:pPr>
            <w:r w:rsidRPr="00A23CC8">
              <w:rPr>
                <w:b/>
                <w:sz w:val="22"/>
                <w:szCs w:val="22"/>
              </w:rPr>
              <w:t>____________</w:t>
            </w:r>
            <w:r w:rsidR="00F621A7" w:rsidRPr="00A23CC8">
              <w:rPr>
                <w:b/>
                <w:sz w:val="22"/>
                <w:szCs w:val="22"/>
              </w:rPr>
              <w:t xml:space="preserve">___ / </w:t>
            </w:r>
            <w:r w:rsidR="00CD324B" w:rsidRPr="00A23CC8">
              <w:rPr>
                <w:b/>
                <w:sz w:val="22"/>
                <w:szCs w:val="22"/>
              </w:rPr>
              <w:t>_________</w:t>
            </w:r>
            <w:r w:rsidR="00F621A7" w:rsidRPr="00A23CC8">
              <w:rPr>
                <w:b/>
                <w:sz w:val="22"/>
                <w:szCs w:val="22"/>
              </w:rPr>
              <w:t xml:space="preserve"> /</w:t>
            </w:r>
          </w:p>
          <w:p w14:paraId="1204CD36" w14:textId="08559955" w:rsidR="00DA6645" w:rsidRPr="00A23CC8" w:rsidRDefault="00CD324B" w:rsidP="00114C08">
            <w:pPr>
              <w:snapToGrid w:val="0"/>
              <w:rPr>
                <w:b/>
                <w:bCs/>
                <w:sz w:val="22"/>
                <w:szCs w:val="22"/>
              </w:rPr>
            </w:pPr>
            <w:proofErr w:type="spellStart"/>
            <w:r w:rsidRPr="00A23CC8">
              <w:rPr>
                <w:b/>
                <w:sz w:val="22"/>
                <w:szCs w:val="22"/>
              </w:rPr>
              <w:t>м.п</w:t>
            </w:r>
            <w:proofErr w:type="spellEnd"/>
            <w:r w:rsidRPr="00A23CC8">
              <w:rPr>
                <w:b/>
                <w:sz w:val="22"/>
                <w:szCs w:val="22"/>
              </w:rPr>
              <w:t>.</w:t>
            </w:r>
          </w:p>
        </w:tc>
        <w:tc>
          <w:tcPr>
            <w:tcW w:w="5031" w:type="dxa"/>
          </w:tcPr>
          <w:p w14:paraId="5D415660" w14:textId="77777777" w:rsidR="00DA6645" w:rsidRPr="00A23CC8" w:rsidRDefault="00DA6645" w:rsidP="00114C08">
            <w:pPr>
              <w:rPr>
                <w:b/>
                <w:sz w:val="22"/>
                <w:szCs w:val="22"/>
                <w:lang w:eastAsia="en-US"/>
              </w:rPr>
            </w:pPr>
          </w:p>
          <w:p w14:paraId="2E9B7ED6" w14:textId="5EFA95B0" w:rsidR="00DA6645" w:rsidRPr="00A23CC8" w:rsidRDefault="00DA6645" w:rsidP="00114C08">
            <w:pPr>
              <w:rPr>
                <w:b/>
                <w:sz w:val="22"/>
                <w:szCs w:val="22"/>
              </w:rPr>
            </w:pPr>
            <w:r w:rsidRPr="00A23CC8">
              <w:rPr>
                <w:b/>
                <w:sz w:val="22"/>
                <w:szCs w:val="22"/>
              </w:rPr>
              <w:t xml:space="preserve">________________ </w:t>
            </w:r>
            <w:r w:rsidR="000208D6" w:rsidRPr="00A23CC8">
              <w:rPr>
                <w:b/>
                <w:sz w:val="22"/>
                <w:szCs w:val="22"/>
              </w:rPr>
              <w:t xml:space="preserve">/ </w:t>
            </w:r>
            <w:r w:rsidR="00CD324B" w:rsidRPr="00A23CC8">
              <w:rPr>
                <w:b/>
                <w:sz w:val="22"/>
                <w:szCs w:val="22"/>
              </w:rPr>
              <w:t>_________</w:t>
            </w:r>
            <w:r w:rsidR="00F621A7" w:rsidRPr="00A23CC8">
              <w:rPr>
                <w:b/>
                <w:sz w:val="22"/>
                <w:szCs w:val="22"/>
              </w:rPr>
              <w:t xml:space="preserve"> /</w:t>
            </w:r>
          </w:p>
          <w:p w14:paraId="1E5DA90B" w14:textId="1CE05438" w:rsidR="00DA6645" w:rsidRPr="00A23CC8" w:rsidRDefault="00CD324B" w:rsidP="00114C08">
            <w:pPr>
              <w:rPr>
                <w:b/>
                <w:sz w:val="22"/>
                <w:szCs w:val="22"/>
              </w:rPr>
            </w:pPr>
            <w:proofErr w:type="spellStart"/>
            <w:r w:rsidRPr="00A23CC8">
              <w:rPr>
                <w:b/>
                <w:sz w:val="22"/>
                <w:szCs w:val="22"/>
              </w:rPr>
              <w:t>м.п</w:t>
            </w:r>
            <w:proofErr w:type="spellEnd"/>
            <w:r w:rsidRPr="00A23CC8">
              <w:rPr>
                <w:b/>
                <w:sz w:val="22"/>
                <w:szCs w:val="22"/>
              </w:rPr>
              <w:t>.</w:t>
            </w:r>
          </w:p>
        </w:tc>
      </w:tr>
    </w:tbl>
    <w:p w14:paraId="254FD454" w14:textId="77777777" w:rsidR="00DA6645" w:rsidRPr="00A23CC8" w:rsidRDefault="00DA6645" w:rsidP="00DA6645">
      <w:pPr>
        <w:ind w:firstLine="708"/>
        <w:jc w:val="both"/>
        <w:rPr>
          <w:sz w:val="22"/>
          <w:szCs w:val="22"/>
        </w:rPr>
      </w:pPr>
    </w:p>
    <w:p w14:paraId="02916466" w14:textId="77777777" w:rsidR="00DA6645" w:rsidRPr="00A23CC8" w:rsidRDefault="00DA6645" w:rsidP="00DA6645">
      <w:pPr>
        <w:rPr>
          <w:b/>
          <w:sz w:val="22"/>
          <w:szCs w:val="22"/>
        </w:rPr>
      </w:pPr>
    </w:p>
    <w:p w14:paraId="1EC55447" w14:textId="77777777" w:rsidR="005C2962" w:rsidRPr="00A02CD8" w:rsidRDefault="005C2962" w:rsidP="00DA6645"/>
    <w:p w14:paraId="133EFC9E" w14:textId="77777777" w:rsidR="00066C29" w:rsidRPr="00A02CD8" w:rsidRDefault="00066C29" w:rsidP="00DA6645"/>
    <w:p w14:paraId="726DF530" w14:textId="77777777" w:rsidR="00066C29" w:rsidRPr="00A02CD8" w:rsidRDefault="00066C29" w:rsidP="00DA6645"/>
    <w:p w14:paraId="7F6430B0" w14:textId="77777777" w:rsidR="00066C29" w:rsidRPr="00A02CD8" w:rsidRDefault="00066C29" w:rsidP="00DA6645"/>
    <w:p w14:paraId="44C029D1" w14:textId="77777777" w:rsidR="002A2F54" w:rsidRPr="002A2F54" w:rsidRDefault="002A2F54" w:rsidP="00066C29">
      <w:pPr>
        <w:pStyle w:val="a9"/>
        <w:numPr>
          <w:ilvl w:val="0"/>
          <w:numId w:val="11"/>
        </w:numPr>
        <w:tabs>
          <w:tab w:val="clear" w:pos="6104"/>
        </w:tabs>
        <w:suppressAutoHyphens w:val="0"/>
        <w:ind w:right="-286" w:hanging="8"/>
        <w:contextualSpacing/>
        <w:rPr>
          <w:rFonts w:ascii="Times New Roman" w:hAnsi="Times New Roman"/>
          <w:b/>
          <w:sz w:val="24"/>
          <w:szCs w:val="24"/>
        </w:rPr>
      </w:pPr>
    </w:p>
    <w:p w14:paraId="41ACD2B0" w14:textId="2DBCF2ED" w:rsidR="00066C29" w:rsidRPr="00A02CD8" w:rsidRDefault="00066C29" w:rsidP="00066C29">
      <w:pPr>
        <w:pStyle w:val="a9"/>
        <w:numPr>
          <w:ilvl w:val="0"/>
          <w:numId w:val="11"/>
        </w:numPr>
        <w:tabs>
          <w:tab w:val="clear" w:pos="6104"/>
        </w:tabs>
        <w:suppressAutoHyphens w:val="0"/>
        <w:ind w:right="-286" w:hanging="8"/>
        <w:contextualSpacing/>
        <w:rPr>
          <w:rFonts w:ascii="Times New Roman" w:hAnsi="Times New Roman"/>
          <w:b/>
          <w:sz w:val="24"/>
          <w:szCs w:val="24"/>
        </w:rPr>
      </w:pPr>
      <w:r w:rsidRPr="00A02CD8">
        <w:rPr>
          <w:rFonts w:ascii="Times New Roman" w:hAnsi="Times New Roman"/>
          <w:sz w:val="24"/>
          <w:szCs w:val="24"/>
        </w:rPr>
        <w:lastRenderedPageBreak/>
        <w:t>Приложение № 4</w:t>
      </w:r>
    </w:p>
    <w:p w14:paraId="1E1B826E" w14:textId="77777777" w:rsidR="00066C29" w:rsidRPr="00A02CD8" w:rsidRDefault="00066C29" w:rsidP="00066C29">
      <w:pPr>
        <w:keepNext/>
        <w:suppressAutoHyphens/>
        <w:ind w:left="6104"/>
        <w:outlineLvl w:val="0"/>
        <w:rPr>
          <w:b/>
        </w:rPr>
      </w:pPr>
      <w:r w:rsidRPr="00A02CD8">
        <w:t>к Договору транспортной экспедиции</w:t>
      </w:r>
    </w:p>
    <w:p w14:paraId="20677D4C" w14:textId="77777777" w:rsidR="00066C29" w:rsidRPr="00A02CD8" w:rsidRDefault="00066C29" w:rsidP="00066C29">
      <w:pPr>
        <w:keepNext/>
        <w:suppressAutoHyphens/>
        <w:ind w:left="6104"/>
        <w:outlineLvl w:val="0"/>
        <w:rPr>
          <w:b/>
        </w:rPr>
      </w:pPr>
      <w:r w:rsidRPr="00A02CD8">
        <w:t>№ ________________</w:t>
      </w:r>
    </w:p>
    <w:p w14:paraId="3D3E7D17" w14:textId="77777777" w:rsidR="00066C29" w:rsidRPr="00A02CD8" w:rsidRDefault="00066C29" w:rsidP="00066C29">
      <w:pPr>
        <w:keepNext/>
        <w:numPr>
          <w:ilvl w:val="0"/>
          <w:numId w:val="11"/>
        </w:numPr>
        <w:suppressAutoHyphens/>
        <w:ind w:left="6101" w:hanging="431"/>
        <w:jc w:val="center"/>
        <w:outlineLvl w:val="0"/>
      </w:pPr>
      <w:r w:rsidRPr="00A02CD8">
        <w:t>от «___» ________ 20_</w:t>
      </w:r>
      <w:proofErr w:type="gramStart"/>
      <w:r w:rsidRPr="00A02CD8">
        <w:t>_  года</w:t>
      </w:r>
      <w:proofErr w:type="gramEnd"/>
    </w:p>
    <w:p w14:paraId="2151A2D7" w14:textId="77777777" w:rsidR="00066C29" w:rsidRPr="00A02CD8" w:rsidRDefault="00066C29" w:rsidP="00066C29">
      <w:pPr>
        <w:keepNext/>
        <w:numPr>
          <w:ilvl w:val="0"/>
          <w:numId w:val="11"/>
        </w:numPr>
        <w:suppressAutoHyphens/>
        <w:ind w:left="6101" w:hanging="431"/>
        <w:jc w:val="center"/>
        <w:outlineLvl w:val="0"/>
      </w:pPr>
    </w:p>
    <w:p w14:paraId="53E0D085" w14:textId="77777777" w:rsidR="00066C29" w:rsidRPr="00A02CD8" w:rsidRDefault="00066C29" w:rsidP="00066C29">
      <w:pPr>
        <w:jc w:val="center"/>
      </w:pPr>
      <w:r w:rsidRPr="00A02CD8">
        <w:t xml:space="preserve">Стоимость неустойки </w:t>
      </w:r>
    </w:p>
    <w:p w14:paraId="72AC63EB" w14:textId="77777777" w:rsidR="00066C29" w:rsidRPr="00A02CD8" w:rsidRDefault="00066C29" w:rsidP="00066C29">
      <w:pPr>
        <w:jc w:val="center"/>
      </w:pPr>
    </w:p>
    <w:tbl>
      <w:tblPr>
        <w:tblW w:w="9639" w:type="dxa"/>
        <w:tblInd w:w="-5" w:type="dxa"/>
        <w:tblLayout w:type="fixed"/>
        <w:tblLook w:val="04A0" w:firstRow="1" w:lastRow="0" w:firstColumn="1" w:lastColumn="0" w:noHBand="0" w:noVBand="1"/>
      </w:tblPr>
      <w:tblGrid>
        <w:gridCol w:w="4962"/>
        <w:gridCol w:w="4677"/>
      </w:tblGrid>
      <w:tr w:rsidR="00066C29" w:rsidRPr="00A02CD8" w14:paraId="47324416" w14:textId="77777777" w:rsidTr="00EB7D29">
        <w:tc>
          <w:tcPr>
            <w:tcW w:w="4962" w:type="dxa"/>
            <w:tcBorders>
              <w:top w:val="single" w:sz="4" w:space="0" w:color="000000"/>
              <w:left w:val="single" w:sz="4" w:space="0" w:color="000000"/>
              <w:bottom w:val="single" w:sz="4" w:space="0" w:color="000000"/>
              <w:right w:val="nil"/>
            </w:tcBorders>
            <w:hideMark/>
          </w:tcPr>
          <w:p w14:paraId="5A8213E6" w14:textId="77777777" w:rsidR="00066C29" w:rsidRPr="00A02CD8" w:rsidRDefault="00066C29" w:rsidP="00784793">
            <w:pPr>
              <w:snapToGrid w:val="0"/>
              <w:jc w:val="both"/>
            </w:pPr>
            <w:r w:rsidRPr="00A02CD8">
              <w:t>Род подвижного состава</w:t>
            </w:r>
          </w:p>
        </w:tc>
        <w:tc>
          <w:tcPr>
            <w:tcW w:w="4677" w:type="dxa"/>
            <w:tcBorders>
              <w:top w:val="single" w:sz="4" w:space="0" w:color="000000"/>
              <w:left w:val="single" w:sz="4" w:space="0" w:color="000000"/>
              <w:bottom w:val="single" w:sz="4" w:space="0" w:color="000000"/>
              <w:right w:val="single" w:sz="4" w:space="0" w:color="000000"/>
            </w:tcBorders>
            <w:hideMark/>
          </w:tcPr>
          <w:p w14:paraId="4B423D30" w14:textId="77777777" w:rsidR="00066C29" w:rsidRPr="00A02CD8" w:rsidRDefault="00066C29" w:rsidP="00784793">
            <w:pPr>
              <w:snapToGrid w:val="0"/>
              <w:jc w:val="both"/>
              <w:rPr>
                <w:lang w:val="kk-KZ"/>
              </w:rPr>
            </w:pPr>
            <w:r w:rsidRPr="00A02CD8">
              <w:t>Размер неустойки в тенге за 1 вагон за 1 сутки, без НДС</w:t>
            </w:r>
            <w:r w:rsidRPr="00A02CD8">
              <w:rPr>
                <w:lang w:val="kk-KZ"/>
              </w:rPr>
              <w:t xml:space="preserve"> в тенге*</w:t>
            </w:r>
          </w:p>
        </w:tc>
      </w:tr>
      <w:tr w:rsidR="00066C29" w:rsidRPr="00A02CD8" w14:paraId="156AD3C6" w14:textId="77777777" w:rsidTr="00EB7D29">
        <w:tc>
          <w:tcPr>
            <w:tcW w:w="4962" w:type="dxa"/>
            <w:tcBorders>
              <w:top w:val="single" w:sz="4" w:space="0" w:color="000000"/>
              <w:left w:val="single" w:sz="4" w:space="0" w:color="000000"/>
              <w:bottom w:val="single" w:sz="4" w:space="0" w:color="000000"/>
              <w:right w:val="nil"/>
            </w:tcBorders>
            <w:hideMark/>
          </w:tcPr>
          <w:p w14:paraId="6E6ADE2D" w14:textId="77777777" w:rsidR="00066C29" w:rsidRPr="00A02CD8" w:rsidRDefault="00066C29" w:rsidP="00784793">
            <w:pPr>
              <w:snapToGrid w:val="0"/>
              <w:jc w:val="both"/>
            </w:pPr>
            <w:r w:rsidRPr="00A02CD8">
              <w:t>вагон</w:t>
            </w:r>
          </w:p>
        </w:tc>
        <w:tc>
          <w:tcPr>
            <w:tcW w:w="4677" w:type="dxa"/>
            <w:tcBorders>
              <w:top w:val="single" w:sz="4" w:space="0" w:color="000000"/>
              <w:left w:val="single" w:sz="4" w:space="0" w:color="000000"/>
              <w:bottom w:val="single" w:sz="4" w:space="0" w:color="000000"/>
              <w:right w:val="single" w:sz="4" w:space="0" w:color="000000"/>
            </w:tcBorders>
            <w:hideMark/>
          </w:tcPr>
          <w:p w14:paraId="14DA4A8E" w14:textId="152E47CC" w:rsidR="00066C29" w:rsidRPr="00A02CD8" w:rsidRDefault="00406C32" w:rsidP="00AC656F">
            <w:pPr>
              <w:snapToGrid w:val="0"/>
              <w:jc w:val="right"/>
            </w:pPr>
            <w:r w:rsidRPr="00A02CD8">
              <w:rPr>
                <w:lang w:val="en-US"/>
              </w:rPr>
              <w:t xml:space="preserve">14 </w:t>
            </w:r>
            <w:r w:rsidR="00AC656F" w:rsidRPr="00A02CD8">
              <w:t>570</w:t>
            </w:r>
          </w:p>
        </w:tc>
      </w:tr>
    </w:tbl>
    <w:p w14:paraId="3E4B1085" w14:textId="77777777" w:rsidR="00066C29" w:rsidRPr="00A02CD8" w:rsidRDefault="00066C29" w:rsidP="00066C29">
      <w:pPr>
        <w:jc w:val="both"/>
        <w:rPr>
          <w:b/>
        </w:rPr>
      </w:pPr>
    </w:p>
    <w:p w14:paraId="60C5A3FE" w14:textId="77777777" w:rsidR="00066C29" w:rsidRPr="00A02CD8" w:rsidRDefault="00066C29" w:rsidP="00066C29">
      <w:pPr>
        <w:ind w:left="720"/>
        <w:jc w:val="both"/>
        <w:rPr>
          <w:b/>
        </w:rPr>
      </w:pPr>
      <w:r w:rsidRPr="00A02CD8">
        <w:rPr>
          <w:lang w:val="kk-KZ"/>
        </w:rPr>
        <w:t>Примечание</w:t>
      </w:r>
      <w:r w:rsidRPr="00A02CD8">
        <w:t>:</w:t>
      </w:r>
    </w:p>
    <w:p w14:paraId="193133C6" w14:textId="77777777" w:rsidR="00066C29" w:rsidRPr="00A02CD8" w:rsidRDefault="00066C29" w:rsidP="00066C29">
      <w:pPr>
        <w:ind w:left="720"/>
        <w:jc w:val="both"/>
        <w:rPr>
          <w:b/>
        </w:rPr>
      </w:pPr>
      <w:r w:rsidRPr="00A02CD8">
        <w:t>*Если валюта договора иностранная, то сумма неустойки рассчитывается по курсу Национального банка РК на день оказания Услуг.</w:t>
      </w:r>
    </w:p>
    <w:p w14:paraId="0F9BE702" w14:textId="77777777" w:rsidR="00066C29" w:rsidRPr="00A02CD8" w:rsidRDefault="00066C29" w:rsidP="00066C29">
      <w:pPr>
        <w:jc w:val="both"/>
      </w:pPr>
    </w:p>
    <w:p w14:paraId="6AF9F46B" w14:textId="77777777" w:rsidR="00066C29" w:rsidRPr="00A02CD8" w:rsidRDefault="00066C29" w:rsidP="00066C29">
      <w:r w:rsidRPr="00A02CD8">
        <w:rPr>
          <w:b/>
        </w:rPr>
        <w:t>Экспедитор:</w:t>
      </w:r>
      <w:r w:rsidRPr="00A02CD8">
        <w:rPr>
          <w:b/>
        </w:rPr>
        <w:tab/>
      </w:r>
      <w:r w:rsidRPr="00A02CD8">
        <w:rPr>
          <w:b/>
        </w:rPr>
        <w:tab/>
      </w:r>
      <w:r w:rsidRPr="00A02CD8">
        <w:rPr>
          <w:b/>
        </w:rPr>
        <w:tab/>
      </w:r>
      <w:r w:rsidRPr="00A02CD8">
        <w:rPr>
          <w:b/>
        </w:rPr>
        <w:tab/>
      </w:r>
      <w:r w:rsidRPr="00A02CD8">
        <w:rPr>
          <w:b/>
        </w:rPr>
        <w:tab/>
      </w:r>
      <w:r w:rsidRPr="00A02CD8">
        <w:rPr>
          <w:b/>
        </w:rPr>
        <w:tab/>
        <w:t>Заказчик</w:t>
      </w:r>
      <w:r w:rsidRPr="00A02CD8">
        <w:t>:</w:t>
      </w:r>
    </w:p>
    <w:p w14:paraId="12228BA9" w14:textId="77777777" w:rsidR="00066C29" w:rsidRPr="00A02CD8" w:rsidRDefault="00066C29" w:rsidP="00066C29"/>
    <w:p w14:paraId="52547D54" w14:textId="1A891B9C" w:rsidR="00066C29" w:rsidRPr="00A02CD8" w:rsidRDefault="00066C29" w:rsidP="00066C29">
      <w:pPr>
        <w:rPr>
          <w:b/>
          <w:bCs/>
          <w:lang w:val="kk-KZ"/>
        </w:rPr>
      </w:pPr>
      <w:r w:rsidRPr="00A02CD8">
        <w:rPr>
          <w:b/>
          <w:lang w:val="kk-KZ"/>
        </w:rPr>
        <w:t xml:space="preserve">_______________ / </w:t>
      </w:r>
      <w:r w:rsidR="00CD324B" w:rsidRPr="00A02CD8">
        <w:rPr>
          <w:b/>
        </w:rPr>
        <w:t>_________</w:t>
      </w:r>
      <w:r w:rsidRPr="00A02CD8">
        <w:rPr>
          <w:b/>
        </w:rPr>
        <w:t xml:space="preserve"> </w:t>
      </w:r>
      <w:r w:rsidRPr="00A02CD8">
        <w:rPr>
          <w:b/>
          <w:lang w:val="kk-KZ"/>
        </w:rPr>
        <w:t>/</w:t>
      </w:r>
      <w:r w:rsidRPr="00A02CD8">
        <w:rPr>
          <w:b/>
        </w:rPr>
        <w:tab/>
        <w:t xml:space="preserve">            </w:t>
      </w:r>
      <w:r w:rsidR="00EB7D29" w:rsidRPr="00A02CD8">
        <w:rPr>
          <w:b/>
          <w:lang w:val="kk-KZ"/>
        </w:rPr>
        <w:t>_______________</w:t>
      </w:r>
      <w:r w:rsidRPr="00A02CD8">
        <w:rPr>
          <w:b/>
          <w:lang w:val="kk-KZ"/>
        </w:rPr>
        <w:t xml:space="preserve"> / </w:t>
      </w:r>
      <w:r w:rsidR="00CD324B" w:rsidRPr="00A02CD8">
        <w:rPr>
          <w:b/>
        </w:rPr>
        <w:t xml:space="preserve">_________ </w:t>
      </w:r>
      <w:r w:rsidRPr="00A02CD8">
        <w:rPr>
          <w:b/>
        </w:rPr>
        <w:t>/</w:t>
      </w:r>
    </w:p>
    <w:p w14:paraId="0E58DC6E" w14:textId="32639B66" w:rsidR="00066C29" w:rsidRPr="009A2457" w:rsidRDefault="00066C29" w:rsidP="00066C29">
      <w:r w:rsidRPr="00A02CD8">
        <w:rPr>
          <w:b/>
          <w:lang w:val="kk-KZ"/>
        </w:rPr>
        <w:t>м.п.</w:t>
      </w:r>
      <w:r w:rsidRPr="00A02CD8">
        <w:rPr>
          <w:lang w:val="kk-KZ"/>
        </w:rPr>
        <w:t xml:space="preserve">                           </w:t>
      </w:r>
      <w:r w:rsidR="00EB7D29" w:rsidRPr="00A02CD8">
        <w:rPr>
          <w:lang w:val="kk-KZ"/>
        </w:rPr>
        <w:t xml:space="preserve">                              </w:t>
      </w:r>
      <w:r w:rsidR="00EB7D29" w:rsidRPr="00A02CD8">
        <w:rPr>
          <w:lang w:val="kk-KZ"/>
        </w:rPr>
        <w:tab/>
      </w:r>
      <w:r w:rsidRPr="00A02CD8">
        <w:rPr>
          <w:b/>
          <w:lang w:val="kk-KZ"/>
        </w:rPr>
        <w:t>м.п.</w:t>
      </w:r>
    </w:p>
    <w:p w14:paraId="020D246F" w14:textId="77777777" w:rsidR="00066C29" w:rsidRPr="00DA6645" w:rsidRDefault="00066C29" w:rsidP="00DA6645"/>
    <w:sectPr w:rsidR="00066C29" w:rsidRPr="00DA6645" w:rsidSect="008968AD">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9626" w14:textId="77777777" w:rsidR="007B352B" w:rsidRDefault="007B352B" w:rsidP="00F63ADB">
      <w:r>
        <w:separator/>
      </w:r>
    </w:p>
  </w:endnote>
  <w:endnote w:type="continuationSeparator" w:id="0">
    <w:p w14:paraId="48DD68DF" w14:textId="77777777" w:rsidR="007B352B" w:rsidRDefault="007B352B" w:rsidP="00F6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0AC4" w14:textId="77777777" w:rsidR="00DA6645" w:rsidRDefault="00DA6645">
    <w:pPr>
      <w:pStyle w:val="a5"/>
      <w:jc w:val="right"/>
    </w:pPr>
  </w:p>
  <w:p w14:paraId="118CE469" w14:textId="77777777" w:rsidR="00DA6645" w:rsidRDefault="00DA66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8F7F" w14:textId="77777777" w:rsidR="007B352B" w:rsidRDefault="007B352B" w:rsidP="00F63ADB">
      <w:r>
        <w:separator/>
      </w:r>
    </w:p>
  </w:footnote>
  <w:footnote w:type="continuationSeparator" w:id="0">
    <w:p w14:paraId="121E30C4" w14:textId="77777777" w:rsidR="007B352B" w:rsidRDefault="007B352B" w:rsidP="00F6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694962"/>
      <w:docPartObj>
        <w:docPartGallery w:val="Page Numbers (Top of Page)"/>
        <w:docPartUnique/>
      </w:docPartObj>
    </w:sdtPr>
    <w:sdtContent>
      <w:p w14:paraId="31608A2E" w14:textId="77777777" w:rsidR="009455F2" w:rsidRDefault="009455F2">
        <w:pPr>
          <w:pStyle w:val="a3"/>
          <w:jc w:val="center"/>
        </w:pPr>
      </w:p>
      <w:p w14:paraId="6636B5CC" w14:textId="4D8E8894" w:rsidR="00533949" w:rsidRDefault="00533949">
        <w:pPr>
          <w:pStyle w:val="a3"/>
          <w:jc w:val="center"/>
        </w:pPr>
        <w:r>
          <w:fldChar w:fldCharType="begin"/>
        </w:r>
        <w:r>
          <w:instrText>PAGE   \* MERGEFORMAT</w:instrText>
        </w:r>
        <w:r>
          <w:fldChar w:fldCharType="separate"/>
        </w:r>
        <w:r w:rsidR="00564100">
          <w:rPr>
            <w:noProof/>
          </w:rPr>
          <w:t>17</w:t>
        </w:r>
        <w:r>
          <w:fldChar w:fldCharType="end"/>
        </w:r>
      </w:p>
    </w:sdtContent>
  </w:sdt>
  <w:p w14:paraId="48550302" w14:textId="77777777" w:rsidR="006E476B" w:rsidRDefault="006E47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BC70" w14:textId="6C192328" w:rsidR="00533949" w:rsidRDefault="00533949">
    <w:pPr>
      <w:pStyle w:val="a3"/>
      <w:jc w:val="center"/>
    </w:pPr>
  </w:p>
  <w:p w14:paraId="63624429" w14:textId="77777777" w:rsidR="00DA6645" w:rsidRPr="005A1FD6" w:rsidRDefault="00DA6645" w:rsidP="005A1F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104"/>
        </w:tabs>
        <w:ind w:left="6104" w:hanging="432"/>
      </w:pPr>
    </w:lvl>
    <w:lvl w:ilvl="1">
      <w:start w:val="1"/>
      <w:numFmt w:val="none"/>
      <w:suff w:val="nothing"/>
      <w:lvlText w:val=""/>
      <w:lvlJc w:val="left"/>
      <w:pPr>
        <w:tabs>
          <w:tab w:val="num" w:pos="6248"/>
        </w:tabs>
        <w:ind w:left="6248" w:hanging="576"/>
      </w:pPr>
    </w:lvl>
    <w:lvl w:ilvl="2">
      <w:start w:val="1"/>
      <w:numFmt w:val="none"/>
      <w:suff w:val="nothing"/>
      <w:lvlText w:val=""/>
      <w:lvlJc w:val="left"/>
      <w:pPr>
        <w:tabs>
          <w:tab w:val="num" w:pos="6392"/>
        </w:tabs>
        <w:ind w:left="6392" w:hanging="720"/>
      </w:pPr>
    </w:lvl>
    <w:lvl w:ilvl="3">
      <w:start w:val="1"/>
      <w:numFmt w:val="none"/>
      <w:suff w:val="nothing"/>
      <w:lvlText w:val=""/>
      <w:lvlJc w:val="left"/>
      <w:pPr>
        <w:tabs>
          <w:tab w:val="num" w:pos="6536"/>
        </w:tabs>
        <w:ind w:left="6536" w:hanging="864"/>
      </w:pPr>
    </w:lvl>
    <w:lvl w:ilvl="4">
      <w:start w:val="1"/>
      <w:numFmt w:val="none"/>
      <w:suff w:val="nothing"/>
      <w:lvlText w:val=""/>
      <w:lvlJc w:val="left"/>
      <w:pPr>
        <w:tabs>
          <w:tab w:val="num" w:pos="6680"/>
        </w:tabs>
        <w:ind w:left="6680" w:hanging="1008"/>
      </w:pPr>
    </w:lvl>
    <w:lvl w:ilvl="5">
      <w:start w:val="1"/>
      <w:numFmt w:val="none"/>
      <w:suff w:val="nothing"/>
      <w:lvlText w:val=""/>
      <w:lvlJc w:val="left"/>
      <w:pPr>
        <w:tabs>
          <w:tab w:val="num" w:pos="6824"/>
        </w:tabs>
        <w:ind w:left="6824" w:hanging="1152"/>
      </w:pPr>
    </w:lvl>
    <w:lvl w:ilvl="6">
      <w:start w:val="1"/>
      <w:numFmt w:val="none"/>
      <w:suff w:val="nothing"/>
      <w:lvlText w:val=""/>
      <w:lvlJc w:val="left"/>
      <w:pPr>
        <w:tabs>
          <w:tab w:val="num" w:pos="6968"/>
        </w:tabs>
        <w:ind w:left="6968" w:hanging="1296"/>
      </w:pPr>
    </w:lvl>
    <w:lvl w:ilvl="7">
      <w:start w:val="1"/>
      <w:numFmt w:val="none"/>
      <w:suff w:val="nothing"/>
      <w:lvlText w:val=""/>
      <w:lvlJc w:val="left"/>
      <w:pPr>
        <w:tabs>
          <w:tab w:val="num" w:pos="7112"/>
        </w:tabs>
        <w:ind w:left="7112" w:hanging="1440"/>
      </w:pPr>
    </w:lvl>
    <w:lvl w:ilvl="8">
      <w:start w:val="1"/>
      <w:numFmt w:val="none"/>
      <w:suff w:val="nothing"/>
      <w:lvlText w:val=""/>
      <w:lvlJc w:val="left"/>
      <w:pPr>
        <w:tabs>
          <w:tab w:val="num" w:pos="7256"/>
        </w:tabs>
        <w:ind w:left="7256" w:hanging="1584"/>
      </w:pPr>
    </w:lvl>
  </w:abstractNum>
  <w:abstractNum w:abstractNumId="1" w15:restartNumberingAfterBreak="0">
    <w:nsid w:val="0000000A"/>
    <w:multiLevelType w:val="multilevel"/>
    <w:tmpl w:val="0000000A"/>
    <w:name w:val="WW8Num9"/>
    <w:lvl w:ilvl="0">
      <w:start w:val="1"/>
      <w:numFmt w:val="decimal"/>
      <w:lvlText w:val="%1)"/>
      <w:lvlJc w:val="left"/>
      <w:pPr>
        <w:tabs>
          <w:tab w:val="num" w:pos="1764"/>
        </w:tabs>
        <w:ind w:left="1764" w:hanging="1080"/>
      </w:pPr>
    </w:lvl>
    <w:lvl w:ilvl="1">
      <w:start w:val="97"/>
      <w:numFmt w:val="decimal"/>
      <w:lvlText w:val="%2"/>
      <w:lvlJc w:val="left"/>
      <w:pPr>
        <w:tabs>
          <w:tab w:val="num" w:pos="1764"/>
        </w:tabs>
        <w:ind w:left="1764" w:hanging="360"/>
      </w:pPr>
    </w:lvl>
    <w:lvl w:ilvl="2">
      <w:start w:val="9"/>
      <w:numFmt w:val="decimal"/>
      <w:lvlText w:val="%3."/>
      <w:lvlJc w:val="left"/>
      <w:pPr>
        <w:tabs>
          <w:tab w:val="num" w:pos="2664"/>
        </w:tabs>
        <w:ind w:left="2664" w:hanging="360"/>
      </w:pPr>
      <w:rPr>
        <w:b/>
      </w:rPr>
    </w:lvl>
    <w:lvl w:ilvl="3">
      <w:start w:val="1"/>
      <w:numFmt w:val="decimal"/>
      <w:lvlText w:val="%4."/>
      <w:lvlJc w:val="left"/>
      <w:pPr>
        <w:tabs>
          <w:tab w:val="num" w:pos="3204"/>
        </w:tabs>
        <w:ind w:left="3204" w:hanging="360"/>
      </w:pPr>
    </w:lvl>
    <w:lvl w:ilvl="4">
      <w:start w:val="1"/>
      <w:numFmt w:val="lowerLetter"/>
      <w:lvlText w:val="%5."/>
      <w:lvlJc w:val="left"/>
      <w:pPr>
        <w:tabs>
          <w:tab w:val="num" w:pos="3924"/>
        </w:tabs>
        <w:ind w:left="3924" w:hanging="360"/>
      </w:pPr>
    </w:lvl>
    <w:lvl w:ilvl="5">
      <w:start w:val="1"/>
      <w:numFmt w:val="lowerRoman"/>
      <w:lvlText w:val="%6."/>
      <w:lvlJc w:val="right"/>
      <w:pPr>
        <w:tabs>
          <w:tab w:val="num" w:pos="4644"/>
        </w:tabs>
        <w:ind w:left="4644" w:hanging="180"/>
      </w:pPr>
    </w:lvl>
    <w:lvl w:ilvl="6">
      <w:start w:val="1"/>
      <w:numFmt w:val="decimal"/>
      <w:lvlText w:val="%7."/>
      <w:lvlJc w:val="left"/>
      <w:pPr>
        <w:tabs>
          <w:tab w:val="num" w:pos="5364"/>
        </w:tabs>
        <w:ind w:left="5364" w:hanging="360"/>
      </w:pPr>
    </w:lvl>
    <w:lvl w:ilvl="7">
      <w:start w:val="1"/>
      <w:numFmt w:val="lowerLetter"/>
      <w:lvlText w:val="%8."/>
      <w:lvlJc w:val="left"/>
      <w:pPr>
        <w:tabs>
          <w:tab w:val="num" w:pos="6084"/>
        </w:tabs>
        <w:ind w:left="6084" w:hanging="360"/>
      </w:pPr>
    </w:lvl>
    <w:lvl w:ilvl="8">
      <w:start w:val="1"/>
      <w:numFmt w:val="lowerRoman"/>
      <w:lvlText w:val="%9."/>
      <w:lvlJc w:val="right"/>
      <w:pPr>
        <w:tabs>
          <w:tab w:val="num" w:pos="6804"/>
        </w:tabs>
        <w:ind w:left="6804" w:hanging="180"/>
      </w:pPr>
    </w:lvl>
  </w:abstractNum>
  <w:abstractNum w:abstractNumId="2" w15:restartNumberingAfterBreak="0">
    <w:nsid w:val="060B12A7"/>
    <w:multiLevelType w:val="multilevel"/>
    <w:tmpl w:val="BE6EF74C"/>
    <w:lvl w:ilvl="0">
      <w:start w:val="2"/>
      <w:numFmt w:val="decimal"/>
      <w:lvlText w:val="%1."/>
      <w:lvlJc w:val="left"/>
      <w:pPr>
        <w:ind w:left="450" w:hanging="450"/>
      </w:pPr>
      <w:rPr>
        <w:rFonts w:hint="default"/>
      </w:rPr>
    </w:lvl>
    <w:lvl w:ilvl="1">
      <w:start w:val="1"/>
      <w:numFmt w:val="decimal"/>
      <w:lvlText w:val="%1.%2."/>
      <w:lvlJc w:val="left"/>
      <w:pPr>
        <w:ind w:left="574"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1824" w:hanging="108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432" w:hanging="1440"/>
      </w:pPr>
      <w:rPr>
        <w:rFonts w:hint="default"/>
      </w:rPr>
    </w:lvl>
  </w:abstractNum>
  <w:abstractNum w:abstractNumId="3" w15:restartNumberingAfterBreak="0">
    <w:nsid w:val="11EE7CF3"/>
    <w:multiLevelType w:val="multilevel"/>
    <w:tmpl w:val="4404E1BA"/>
    <w:lvl w:ilvl="0">
      <w:start w:val="1"/>
      <w:numFmt w:val="decimal"/>
      <w:lvlText w:val="%1."/>
      <w:lvlJc w:val="left"/>
      <w:pPr>
        <w:ind w:left="360" w:hanging="360"/>
      </w:pPr>
      <w:rPr>
        <w:rFonts w:ascii="Times New Roman" w:eastAsia="Calibri" w:hAnsi="Times New Roman" w:cs="Calibri"/>
      </w:rPr>
    </w:lvl>
    <w:lvl w:ilvl="1">
      <w:start w:val="1"/>
      <w:numFmt w:val="decimal"/>
      <w:lvlText w:val="%1.%2."/>
      <w:lvlJc w:val="left"/>
      <w:pPr>
        <w:ind w:left="9080" w:hanging="432"/>
      </w:pPr>
      <w:rPr>
        <w:b/>
        <w:sz w:val="24"/>
        <w:szCs w:val="24"/>
      </w:rPr>
    </w:lvl>
    <w:lvl w:ilvl="2">
      <w:start w:val="1"/>
      <w:numFmt w:val="decimal"/>
      <w:lvlText w:val="%1.%2.%3."/>
      <w:lvlJc w:val="left"/>
      <w:pPr>
        <w:ind w:left="645"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22DF9"/>
    <w:multiLevelType w:val="hybridMultilevel"/>
    <w:tmpl w:val="816A59F6"/>
    <w:lvl w:ilvl="0" w:tplc="16286F9E">
      <w:start w:val="1"/>
      <w:numFmt w:val="lowerLetter"/>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9CE0B9D"/>
    <w:multiLevelType w:val="multilevel"/>
    <w:tmpl w:val="0000000E"/>
    <w:lvl w:ilvl="0">
      <w:start w:val="1"/>
      <w:numFmt w:val="decimal"/>
      <w:lvlText w:val="%1."/>
      <w:lvlJc w:val="left"/>
      <w:pPr>
        <w:tabs>
          <w:tab w:val="num" w:pos="1155"/>
        </w:tabs>
        <w:ind w:left="115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401B9E"/>
    <w:multiLevelType w:val="multilevel"/>
    <w:tmpl w:val="BF1A00C4"/>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color w:val="auto"/>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CC288E"/>
    <w:multiLevelType w:val="hybridMultilevel"/>
    <w:tmpl w:val="C21E845A"/>
    <w:lvl w:ilvl="0" w:tplc="76EA609C">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8" w15:restartNumberingAfterBreak="0">
    <w:nsid w:val="4D2C4B6E"/>
    <w:multiLevelType w:val="hybridMultilevel"/>
    <w:tmpl w:val="3B56B5C4"/>
    <w:lvl w:ilvl="0" w:tplc="BF0474E0">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9" w15:restartNumberingAfterBreak="0">
    <w:nsid w:val="6ADE2227"/>
    <w:multiLevelType w:val="hybridMultilevel"/>
    <w:tmpl w:val="2BE4200A"/>
    <w:lvl w:ilvl="0" w:tplc="53901D22">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0" w15:restartNumberingAfterBreak="0">
    <w:nsid w:val="6C734E9C"/>
    <w:multiLevelType w:val="hybridMultilevel"/>
    <w:tmpl w:val="4C2A55E0"/>
    <w:lvl w:ilvl="0" w:tplc="82AA3E18">
      <w:start w:val="1"/>
      <w:numFmt w:val="decimal"/>
      <w:lvlText w:val="%1."/>
      <w:lvlJc w:val="left"/>
      <w:pPr>
        <w:ind w:left="1185" w:hanging="51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0"/>
  </w:num>
  <w:num w:numId="2">
    <w:abstractNumId w:val="1"/>
  </w:num>
  <w:num w:numId="3">
    <w:abstractNumId w:val="5"/>
  </w:num>
  <w:num w:numId="4">
    <w:abstractNumId w:val="2"/>
  </w:num>
  <w:num w:numId="5">
    <w:abstractNumId w:val="3"/>
  </w:num>
  <w:num w:numId="6">
    <w:abstractNumId w:val="8"/>
  </w:num>
  <w:num w:numId="7">
    <w:abstractNumId w:val="7"/>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CF"/>
    <w:rsid w:val="00012B9F"/>
    <w:rsid w:val="00014359"/>
    <w:rsid w:val="000208D6"/>
    <w:rsid w:val="00030C65"/>
    <w:rsid w:val="0004272E"/>
    <w:rsid w:val="00055260"/>
    <w:rsid w:val="00061B00"/>
    <w:rsid w:val="000668E9"/>
    <w:rsid w:val="00066C29"/>
    <w:rsid w:val="00071D1E"/>
    <w:rsid w:val="000759CD"/>
    <w:rsid w:val="00075A0F"/>
    <w:rsid w:val="0007642B"/>
    <w:rsid w:val="00093A4F"/>
    <w:rsid w:val="000A4E71"/>
    <w:rsid w:val="000E40DF"/>
    <w:rsid w:val="0010421D"/>
    <w:rsid w:val="00137691"/>
    <w:rsid w:val="00166231"/>
    <w:rsid w:val="00185B4B"/>
    <w:rsid w:val="001C1B4B"/>
    <w:rsid w:val="001C72ED"/>
    <w:rsid w:val="001D0177"/>
    <w:rsid w:val="001D1C09"/>
    <w:rsid w:val="001E7DEC"/>
    <w:rsid w:val="002236C1"/>
    <w:rsid w:val="002357BF"/>
    <w:rsid w:val="00240290"/>
    <w:rsid w:val="00251496"/>
    <w:rsid w:val="00253124"/>
    <w:rsid w:val="00280A69"/>
    <w:rsid w:val="002A2F54"/>
    <w:rsid w:val="002D067E"/>
    <w:rsid w:val="002E24A2"/>
    <w:rsid w:val="002F6AC1"/>
    <w:rsid w:val="002F74F4"/>
    <w:rsid w:val="003122F2"/>
    <w:rsid w:val="00327A81"/>
    <w:rsid w:val="003336E0"/>
    <w:rsid w:val="0033580D"/>
    <w:rsid w:val="00340797"/>
    <w:rsid w:val="00344139"/>
    <w:rsid w:val="00347112"/>
    <w:rsid w:val="003551D3"/>
    <w:rsid w:val="00367C4D"/>
    <w:rsid w:val="003702A0"/>
    <w:rsid w:val="00373394"/>
    <w:rsid w:val="0038326F"/>
    <w:rsid w:val="003B39EA"/>
    <w:rsid w:val="003B5400"/>
    <w:rsid w:val="003D2827"/>
    <w:rsid w:val="003E5D30"/>
    <w:rsid w:val="003F307A"/>
    <w:rsid w:val="004048C6"/>
    <w:rsid w:val="00404F43"/>
    <w:rsid w:val="00406C32"/>
    <w:rsid w:val="004313D0"/>
    <w:rsid w:val="00440E92"/>
    <w:rsid w:val="0047709E"/>
    <w:rsid w:val="004A00D7"/>
    <w:rsid w:val="004A5DF1"/>
    <w:rsid w:val="004C0004"/>
    <w:rsid w:val="004C0998"/>
    <w:rsid w:val="004C4695"/>
    <w:rsid w:val="004C78BE"/>
    <w:rsid w:val="005154B9"/>
    <w:rsid w:val="00533949"/>
    <w:rsid w:val="00536213"/>
    <w:rsid w:val="005512A3"/>
    <w:rsid w:val="00564100"/>
    <w:rsid w:val="00565D2D"/>
    <w:rsid w:val="00586204"/>
    <w:rsid w:val="005872F9"/>
    <w:rsid w:val="005C2962"/>
    <w:rsid w:val="005D09E9"/>
    <w:rsid w:val="005D3D7F"/>
    <w:rsid w:val="005E5079"/>
    <w:rsid w:val="005F6BF2"/>
    <w:rsid w:val="00610845"/>
    <w:rsid w:val="00614F73"/>
    <w:rsid w:val="0061541B"/>
    <w:rsid w:val="00620C6B"/>
    <w:rsid w:val="00621EE8"/>
    <w:rsid w:val="00640738"/>
    <w:rsid w:val="00641EDE"/>
    <w:rsid w:val="0066366D"/>
    <w:rsid w:val="0067498D"/>
    <w:rsid w:val="00676D1C"/>
    <w:rsid w:val="00682058"/>
    <w:rsid w:val="00686810"/>
    <w:rsid w:val="00696621"/>
    <w:rsid w:val="006B4025"/>
    <w:rsid w:val="006C0A15"/>
    <w:rsid w:val="006D0474"/>
    <w:rsid w:val="006E476B"/>
    <w:rsid w:val="00700443"/>
    <w:rsid w:val="007248AD"/>
    <w:rsid w:val="007310EA"/>
    <w:rsid w:val="007356B9"/>
    <w:rsid w:val="00737D96"/>
    <w:rsid w:val="0074178E"/>
    <w:rsid w:val="00745BD8"/>
    <w:rsid w:val="007579C3"/>
    <w:rsid w:val="0079407E"/>
    <w:rsid w:val="007A145C"/>
    <w:rsid w:val="007B2387"/>
    <w:rsid w:val="007B352B"/>
    <w:rsid w:val="007E3176"/>
    <w:rsid w:val="007E7111"/>
    <w:rsid w:val="007F406B"/>
    <w:rsid w:val="00803654"/>
    <w:rsid w:val="008074AD"/>
    <w:rsid w:val="00823BB7"/>
    <w:rsid w:val="00834923"/>
    <w:rsid w:val="00834F17"/>
    <w:rsid w:val="00863489"/>
    <w:rsid w:val="008758B0"/>
    <w:rsid w:val="00876394"/>
    <w:rsid w:val="00877573"/>
    <w:rsid w:val="00886FE5"/>
    <w:rsid w:val="008A7AD7"/>
    <w:rsid w:val="008B2D31"/>
    <w:rsid w:val="008B642B"/>
    <w:rsid w:val="008B6A7C"/>
    <w:rsid w:val="00911056"/>
    <w:rsid w:val="009455F2"/>
    <w:rsid w:val="00977739"/>
    <w:rsid w:val="009920DE"/>
    <w:rsid w:val="009972DB"/>
    <w:rsid w:val="009C0987"/>
    <w:rsid w:val="00A01F76"/>
    <w:rsid w:val="00A02CD8"/>
    <w:rsid w:val="00A1348C"/>
    <w:rsid w:val="00A23CC8"/>
    <w:rsid w:val="00A40F16"/>
    <w:rsid w:val="00A61E7D"/>
    <w:rsid w:val="00A7358A"/>
    <w:rsid w:val="00A75079"/>
    <w:rsid w:val="00A77255"/>
    <w:rsid w:val="00A85B8E"/>
    <w:rsid w:val="00A96BDB"/>
    <w:rsid w:val="00AC5F05"/>
    <w:rsid w:val="00AC656F"/>
    <w:rsid w:val="00AF2A14"/>
    <w:rsid w:val="00B3184D"/>
    <w:rsid w:val="00B36D85"/>
    <w:rsid w:val="00B376B2"/>
    <w:rsid w:val="00B458BF"/>
    <w:rsid w:val="00B559D2"/>
    <w:rsid w:val="00B638DF"/>
    <w:rsid w:val="00B6436B"/>
    <w:rsid w:val="00B739CF"/>
    <w:rsid w:val="00B87FB1"/>
    <w:rsid w:val="00BB74FF"/>
    <w:rsid w:val="00BC2CEB"/>
    <w:rsid w:val="00BD0E84"/>
    <w:rsid w:val="00BE2C49"/>
    <w:rsid w:val="00BF19F4"/>
    <w:rsid w:val="00C0323E"/>
    <w:rsid w:val="00C055B1"/>
    <w:rsid w:val="00C22AB6"/>
    <w:rsid w:val="00C32C27"/>
    <w:rsid w:val="00C50E88"/>
    <w:rsid w:val="00C5334A"/>
    <w:rsid w:val="00C73EC7"/>
    <w:rsid w:val="00C77003"/>
    <w:rsid w:val="00C95E5F"/>
    <w:rsid w:val="00CA118A"/>
    <w:rsid w:val="00CA16EC"/>
    <w:rsid w:val="00CD0053"/>
    <w:rsid w:val="00CD324B"/>
    <w:rsid w:val="00CF5786"/>
    <w:rsid w:val="00CF6090"/>
    <w:rsid w:val="00D16408"/>
    <w:rsid w:val="00D34C0A"/>
    <w:rsid w:val="00D6587D"/>
    <w:rsid w:val="00D80B7F"/>
    <w:rsid w:val="00D81862"/>
    <w:rsid w:val="00DA6645"/>
    <w:rsid w:val="00DA6E61"/>
    <w:rsid w:val="00DB19D7"/>
    <w:rsid w:val="00DB6D98"/>
    <w:rsid w:val="00E17F10"/>
    <w:rsid w:val="00E35A1F"/>
    <w:rsid w:val="00E40B1D"/>
    <w:rsid w:val="00E509DD"/>
    <w:rsid w:val="00E50D3F"/>
    <w:rsid w:val="00E640F0"/>
    <w:rsid w:val="00E97474"/>
    <w:rsid w:val="00EA002E"/>
    <w:rsid w:val="00EB1B03"/>
    <w:rsid w:val="00EB7D29"/>
    <w:rsid w:val="00EC016F"/>
    <w:rsid w:val="00EF0C5C"/>
    <w:rsid w:val="00EF0F63"/>
    <w:rsid w:val="00EF373D"/>
    <w:rsid w:val="00F04C07"/>
    <w:rsid w:val="00F315E3"/>
    <w:rsid w:val="00F31CA3"/>
    <w:rsid w:val="00F47D5E"/>
    <w:rsid w:val="00F50246"/>
    <w:rsid w:val="00F54AA5"/>
    <w:rsid w:val="00F54AD6"/>
    <w:rsid w:val="00F621A7"/>
    <w:rsid w:val="00F63ADB"/>
    <w:rsid w:val="00F7293D"/>
    <w:rsid w:val="00F74365"/>
    <w:rsid w:val="00F840AA"/>
    <w:rsid w:val="00FC19E9"/>
    <w:rsid w:val="00FE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003F"/>
  <w15:docId w15:val="{9FA22E89-E2FF-40FE-8BC0-429B8B54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DB"/>
    <w:pPr>
      <w:tabs>
        <w:tab w:val="center" w:pos="4677"/>
        <w:tab w:val="right" w:pos="9355"/>
      </w:tabs>
    </w:pPr>
  </w:style>
  <w:style w:type="character" w:customStyle="1" w:styleId="a4">
    <w:name w:val="Верхний колонтитул Знак"/>
    <w:basedOn w:val="a0"/>
    <w:link w:val="a3"/>
    <w:uiPriority w:val="99"/>
    <w:rsid w:val="00F63AD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63ADB"/>
    <w:pPr>
      <w:tabs>
        <w:tab w:val="center" w:pos="4677"/>
        <w:tab w:val="right" w:pos="9355"/>
      </w:tabs>
    </w:pPr>
  </w:style>
  <w:style w:type="character" w:customStyle="1" w:styleId="a6">
    <w:name w:val="Нижний колонтитул Знак"/>
    <w:basedOn w:val="a0"/>
    <w:link w:val="a5"/>
    <w:uiPriority w:val="99"/>
    <w:rsid w:val="00F63ADB"/>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1B03"/>
    <w:rPr>
      <w:rFonts w:ascii="Segoe UI" w:hAnsi="Segoe UI" w:cs="Segoe UI"/>
      <w:sz w:val="18"/>
      <w:szCs w:val="18"/>
    </w:rPr>
  </w:style>
  <w:style w:type="character" w:customStyle="1" w:styleId="a8">
    <w:name w:val="Текст выноски Знак"/>
    <w:basedOn w:val="a0"/>
    <w:link w:val="a7"/>
    <w:uiPriority w:val="99"/>
    <w:semiHidden/>
    <w:rsid w:val="00EB1B03"/>
    <w:rPr>
      <w:rFonts w:ascii="Segoe UI" w:eastAsia="Times New Roman" w:hAnsi="Segoe UI" w:cs="Segoe UI"/>
      <w:sz w:val="18"/>
      <w:szCs w:val="18"/>
      <w:lang w:eastAsia="ru-RU"/>
    </w:rPr>
  </w:style>
  <w:style w:type="paragraph" w:styleId="a9">
    <w:name w:val="List Paragraph"/>
    <w:basedOn w:val="a"/>
    <w:uiPriority w:val="34"/>
    <w:qFormat/>
    <w:rsid w:val="00DA6645"/>
    <w:pPr>
      <w:suppressAutoHyphens/>
      <w:ind w:left="720"/>
    </w:pPr>
    <w:rPr>
      <w:rFonts w:ascii="Calibri" w:eastAsia="Calibri" w:hAnsi="Calibri" w:cs="Calibri"/>
      <w:sz w:val="22"/>
      <w:szCs w:val="22"/>
      <w:lang w:eastAsia="ar-SA"/>
    </w:rPr>
  </w:style>
  <w:style w:type="paragraph" w:customStyle="1" w:styleId="1">
    <w:name w:val="Обычный1"/>
    <w:rsid w:val="00DA6645"/>
    <w:pPr>
      <w:spacing w:after="0" w:line="240" w:lineRule="auto"/>
    </w:pPr>
    <w:rPr>
      <w:rFonts w:ascii="Arial" w:eastAsia="Times New Roman" w:hAnsi="Arial" w:cs="Times New Roman"/>
      <w:snapToGrid w:val="0"/>
      <w:sz w:val="24"/>
      <w:szCs w:val="20"/>
      <w:lang w:val="en-US" w:eastAsia="ru-RU"/>
    </w:rPr>
  </w:style>
  <w:style w:type="character" w:customStyle="1" w:styleId="s0">
    <w:name w:val="s0"/>
    <w:rsid w:val="00DA664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28">
    <w:name w:val="Font Style28"/>
    <w:uiPriority w:val="99"/>
    <w:rsid w:val="00DA6645"/>
    <w:rPr>
      <w:rFonts w:ascii="Times New Roman" w:hAnsi="Times New Roman" w:cs="Times New Roman"/>
      <w:sz w:val="24"/>
      <w:szCs w:val="24"/>
    </w:rPr>
  </w:style>
  <w:style w:type="paragraph" w:customStyle="1" w:styleId="10">
    <w:name w:val="Без интервала1"/>
    <w:rsid w:val="00DA6645"/>
    <w:pPr>
      <w:suppressAutoHyphens/>
      <w:spacing w:after="0" w:line="100" w:lineRule="atLeast"/>
    </w:pPr>
    <w:rPr>
      <w:rFonts w:ascii="Arial" w:eastAsia="Lucida Sans Unicode" w:hAnsi="Arial" w:cs="Times New Roman"/>
      <w:sz w:val="20"/>
      <w:szCs w:val="24"/>
      <w:lang w:eastAsia="ar-SA"/>
    </w:rPr>
  </w:style>
  <w:style w:type="paragraph" w:customStyle="1" w:styleId="aa">
    <w:basedOn w:val="a"/>
    <w:next w:val="ab"/>
    <w:qFormat/>
    <w:rsid w:val="00DA6645"/>
    <w:pPr>
      <w:suppressAutoHyphens/>
      <w:jc w:val="center"/>
    </w:pPr>
    <w:rPr>
      <w:b/>
      <w:sz w:val="22"/>
      <w:szCs w:val="20"/>
      <w:lang w:eastAsia="ar-SA"/>
    </w:rPr>
  </w:style>
  <w:style w:type="character" w:customStyle="1" w:styleId="11">
    <w:name w:val="Заголовок Знак1"/>
    <w:link w:val="ac"/>
    <w:rsid w:val="00DA6645"/>
    <w:rPr>
      <w:rFonts w:ascii="Times New Roman" w:eastAsia="Times New Roman" w:hAnsi="Times New Roman"/>
      <w:b/>
      <w:sz w:val="22"/>
      <w:lang w:eastAsia="ar-SA"/>
    </w:rPr>
  </w:style>
  <w:style w:type="character" w:styleId="ad">
    <w:name w:val="Strong"/>
    <w:uiPriority w:val="22"/>
    <w:qFormat/>
    <w:rsid w:val="00DA6645"/>
    <w:rPr>
      <w:b/>
      <w:bCs/>
    </w:rPr>
  </w:style>
  <w:style w:type="paragraph" w:styleId="ab">
    <w:name w:val="Subtitle"/>
    <w:basedOn w:val="a"/>
    <w:next w:val="a"/>
    <w:link w:val="ae"/>
    <w:uiPriority w:val="11"/>
    <w:qFormat/>
    <w:rsid w:val="00DA66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b"/>
    <w:uiPriority w:val="11"/>
    <w:rsid w:val="00DA6645"/>
    <w:rPr>
      <w:rFonts w:eastAsiaTheme="minorEastAsia"/>
      <w:color w:val="5A5A5A" w:themeColor="text1" w:themeTint="A5"/>
      <w:spacing w:val="15"/>
      <w:lang w:eastAsia="ru-RU"/>
    </w:rPr>
  </w:style>
  <w:style w:type="paragraph" w:styleId="ac">
    <w:name w:val="Title"/>
    <w:basedOn w:val="a"/>
    <w:next w:val="a"/>
    <w:link w:val="11"/>
    <w:qFormat/>
    <w:rsid w:val="00DA6645"/>
    <w:pPr>
      <w:contextualSpacing/>
    </w:pPr>
    <w:rPr>
      <w:rFonts w:cstheme="minorBidi"/>
      <w:b/>
      <w:sz w:val="22"/>
      <w:szCs w:val="22"/>
      <w:lang w:eastAsia="ar-SA"/>
    </w:rPr>
  </w:style>
  <w:style w:type="character" w:customStyle="1" w:styleId="af">
    <w:name w:val="Заголовок Знак"/>
    <w:basedOn w:val="a0"/>
    <w:uiPriority w:val="10"/>
    <w:rsid w:val="00DA6645"/>
    <w:rPr>
      <w:rFonts w:asciiTheme="majorHAnsi" w:eastAsiaTheme="majorEastAsia" w:hAnsiTheme="majorHAnsi" w:cstheme="majorBidi"/>
      <w:spacing w:val="-10"/>
      <w:kern w:val="28"/>
      <w:sz w:val="56"/>
      <w:szCs w:val="56"/>
      <w:lang w:eastAsia="ru-RU"/>
    </w:rPr>
  </w:style>
  <w:style w:type="paragraph" w:styleId="af0">
    <w:name w:val="Normal (Web)"/>
    <w:basedOn w:val="a"/>
    <w:uiPriority w:val="99"/>
    <w:semiHidden/>
    <w:unhideWhenUsed/>
    <w:rsid w:val="00DA6645"/>
    <w:pPr>
      <w:spacing w:before="100" w:beforeAutospacing="1" w:after="100" w:afterAutospacing="1"/>
    </w:pPr>
    <w:rPr>
      <w:rFonts w:eastAsiaTheme="minorEastAsia"/>
    </w:rPr>
  </w:style>
  <w:style w:type="paragraph" w:customStyle="1" w:styleId="2">
    <w:name w:val="Без интервала2"/>
    <w:rsid w:val="00A01F76"/>
    <w:pPr>
      <w:suppressAutoHyphens/>
      <w:spacing w:after="0" w:line="100" w:lineRule="atLeast"/>
    </w:pPr>
    <w:rPr>
      <w:rFonts w:ascii="Arial" w:eastAsia="Lucida Sans Unicode" w:hAnsi="Arial" w:cs="Times New Roman"/>
      <w:sz w:val="20"/>
      <w:szCs w:val="24"/>
      <w:lang w:eastAsia="ar-SA"/>
    </w:rPr>
  </w:style>
  <w:style w:type="character" w:styleId="af1">
    <w:name w:val="annotation reference"/>
    <w:basedOn w:val="a0"/>
    <w:uiPriority w:val="99"/>
    <w:semiHidden/>
    <w:unhideWhenUsed/>
    <w:rsid w:val="00BF19F4"/>
    <w:rPr>
      <w:sz w:val="16"/>
      <w:szCs w:val="16"/>
    </w:rPr>
  </w:style>
  <w:style w:type="paragraph" w:styleId="af2">
    <w:name w:val="annotation text"/>
    <w:basedOn w:val="a"/>
    <w:link w:val="af3"/>
    <w:uiPriority w:val="99"/>
    <w:semiHidden/>
    <w:unhideWhenUsed/>
    <w:rsid w:val="00BF19F4"/>
    <w:rPr>
      <w:sz w:val="20"/>
      <w:szCs w:val="20"/>
    </w:rPr>
  </w:style>
  <w:style w:type="character" w:customStyle="1" w:styleId="af3">
    <w:name w:val="Текст примечания Знак"/>
    <w:basedOn w:val="a0"/>
    <w:link w:val="af2"/>
    <w:uiPriority w:val="99"/>
    <w:semiHidden/>
    <w:rsid w:val="00BF19F4"/>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BF19F4"/>
    <w:rPr>
      <w:b/>
      <w:bCs/>
    </w:rPr>
  </w:style>
  <w:style w:type="character" w:customStyle="1" w:styleId="af5">
    <w:name w:val="Тема примечания Знак"/>
    <w:basedOn w:val="af3"/>
    <w:link w:val="af4"/>
    <w:uiPriority w:val="99"/>
    <w:semiHidden/>
    <w:rsid w:val="00BF19F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2390">
      <w:bodyDiv w:val="1"/>
      <w:marLeft w:val="0"/>
      <w:marRight w:val="0"/>
      <w:marTop w:val="0"/>
      <w:marBottom w:val="0"/>
      <w:divBdr>
        <w:top w:val="none" w:sz="0" w:space="0" w:color="auto"/>
        <w:left w:val="none" w:sz="0" w:space="0" w:color="auto"/>
        <w:bottom w:val="none" w:sz="0" w:space="0" w:color="auto"/>
        <w:right w:val="none" w:sz="0" w:space="0" w:color="auto"/>
      </w:divBdr>
    </w:div>
    <w:div w:id="422190041">
      <w:bodyDiv w:val="1"/>
      <w:marLeft w:val="0"/>
      <w:marRight w:val="0"/>
      <w:marTop w:val="0"/>
      <w:marBottom w:val="0"/>
      <w:divBdr>
        <w:top w:val="none" w:sz="0" w:space="0" w:color="auto"/>
        <w:left w:val="none" w:sz="0" w:space="0" w:color="auto"/>
        <w:bottom w:val="none" w:sz="0" w:space="0" w:color="auto"/>
        <w:right w:val="none" w:sz="0" w:space="0" w:color="auto"/>
      </w:divBdr>
    </w:div>
    <w:div w:id="110454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256C-3A10-4C25-B2D2-4CEEB218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7335</Words>
  <Characters>41814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Айгуль Жумадилова</dc:creator>
  <cp:lastModifiedBy>Айтмуханбетова Куралай Какижановна</cp:lastModifiedBy>
  <cp:revision>30</cp:revision>
  <cp:lastPrinted>2024-01-10T04:36:00Z</cp:lastPrinted>
  <dcterms:created xsi:type="dcterms:W3CDTF">2023-12-27T10:14:00Z</dcterms:created>
  <dcterms:modified xsi:type="dcterms:W3CDTF">2024-01-10T04:40:00Z</dcterms:modified>
</cp:coreProperties>
</file>