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B2F96" w14:textId="059B03AF" w:rsidR="00294274" w:rsidRPr="00294274" w:rsidRDefault="00783044" w:rsidP="00294274">
      <w:pPr>
        <w:keepNext/>
        <w:tabs>
          <w:tab w:val="left" w:pos="9781"/>
        </w:tabs>
        <w:spacing w:after="0"/>
        <w:ind w:left="454" w:right="14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3044">
        <w:rPr>
          <w:rFonts w:ascii="Times New Roman" w:hAnsi="Times New Roman" w:cs="Times New Roman"/>
          <w:b/>
          <w:sz w:val="28"/>
          <w:szCs w:val="28"/>
        </w:rPr>
        <w:t>Техническая спецификация к закупу</w:t>
      </w:r>
      <w:r w:rsidR="002942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</w:t>
      </w:r>
      <w:r w:rsidRPr="00783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274" w:rsidRPr="00294274">
        <w:rPr>
          <w:rFonts w:ascii="Times New Roman" w:hAnsi="Times New Roman" w:cs="Times New Roman"/>
          <w:b/>
          <w:sz w:val="28"/>
          <w:szCs w:val="28"/>
        </w:rPr>
        <w:t xml:space="preserve">предоставлении телекоммуникационных услуг </w:t>
      </w:r>
    </w:p>
    <w:p w14:paraId="436D520D" w14:textId="5AE106AE" w:rsidR="00294274" w:rsidRDefault="00294274" w:rsidP="00294274">
      <w:pPr>
        <w:keepNext/>
        <w:tabs>
          <w:tab w:val="left" w:pos="9781"/>
        </w:tabs>
        <w:spacing w:after="0"/>
        <w:ind w:left="454" w:right="14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94274">
        <w:rPr>
          <w:rFonts w:ascii="Times New Roman" w:hAnsi="Times New Roman" w:cs="Times New Roman"/>
          <w:b/>
          <w:sz w:val="28"/>
          <w:szCs w:val="28"/>
        </w:rPr>
        <w:t xml:space="preserve">код по ЕНС ТРУ 619010.900.000003 </w:t>
      </w:r>
    </w:p>
    <w:p w14:paraId="05CA1A28" w14:textId="77777777" w:rsidR="00670C5C" w:rsidRPr="00294274" w:rsidRDefault="00670C5C" w:rsidP="00294274">
      <w:pPr>
        <w:keepNext/>
        <w:tabs>
          <w:tab w:val="left" w:pos="9781"/>
        </w:tabs>
        <w:spacing w:after="0"/>
        <w:ind w:left="454" w:right="14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7E3292" w:rsidRPr="00783044" w14:paraId="6A9D8ED2" w14:textId="77777777" w:rsidTr="003402D3">
        <w:trPr>
          <w:trHeight w:val="20"/>
        </w:trPr>
        <w:tc>
          <w:tcPr>
            <w:tcW w:w="851" w:type="dxa"/>
            <w:vAlign w:val="center"/>
          </w:tcPr>
          <w:p w14:paraId="768AFF5E" w14:textId="77777777" w:rsidR="007E3292" w:rsidRPr="00783044" w:rsidRDefault="007E3292" w:rsidP="0034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4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788" w:type="dxa"/>
            <w:vAlign w:val="center"/>
          </w:tcPr>
          <w:p w14:paraId="4D73B2C2" w14:textId="77777777" w:rsidR="007E3292" w:rsidRPr="00783044" w:rsidRDefault="007E3292" w:rsidP="0034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4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7E3292" w:rsidRPr="00783044" w14:paraId="6FA41EE7" w14:textId="77777777" w:rsidTr="003402D3">
        <w:trPr>
          <w:trHeight w:val="20"/>
        </w:trPr>
        <w:tc>
          <w:tcPr>
            <w:tcW w:w="851" w:type="dxa"/>
            <w:vAlign w:val="center"/>
          </w:tcPr>
          <w:p w14:paraId="397D0008" w14:textId="77777777" w:rsidR="007E3292" w:rsidRPr="00783044" w:rsidRDefault="007E3292" w:rsidP="0034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14:paraId="0B770269" w14:textId="77777777" w:rsidR="007E3292" w:rsidRPr="00783044" w:rsidRDefault="007E3292" w:rsidP="0034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3292" w:rsidRPr="00783044" w14:paraId="022631CA" w14:textId="77777777" w:rsidTr="003402D3">
        <w:trPr>
          <w:trHeight w:val="562"/>
        </w:trPr>
        <w:tc>
          <w:tcPr>
            <w:tcW w:w="851" w:type="dxa"/>
            <w:vAlign w:val="center"/>
          </w:tcPr>
          <w:p w14:paraId="06427CEE" w14:textId="77777777" w:rsidR="007E3292" w:rsidRPr="00783044" w:rsidRDefault="007E3292" w:rsidP="0034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14:paraId="3FBF776D" w14:textId="77777777" w:rsidR="007E3292" w:rsidRPr="00783044" w:rsidRDefault="007E3292" w:rsidP="0034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55695" w14:textId="77777777" w:rsidR="007E3292" w:rsidRPr="00783044" w:rsidRDefault="007E3292" w:rsidP="0034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44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закупаемых товаров, работ и услуг</w:t>
            </w:r>
          </w:p>
          <w:p w14:paraId="77E75EA1" w14:textId="77777777" w:rsidR="007E3292" w:rsidRPr="00783044" w:rsidRDefault="007E3292" w:rsidP="003402D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E3292" w:rsidRPr="00783044" w14:paraId="2D3169AA" w14:textId="77777777" w:rsidTr="003402D3">
        <w:trPr>
          <w:trHeight w:val="20"/>
        </w:trPr>
        <w:tc>
          <w:tcPr>
            <w:tcW w:w="851" w:type="dxa"/>
            <w:vAlign w:val="center"/>
          </w:tcPr>
          <w:p w14:paraId="0E50CA0F" w14:textId="77777777" w:rsidR="007E3292" w:rsidRPr="00783044" w:rsidRDefault="007E3292" w:rsidP="0034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11DB82B1" w14:textId="479F32D0" w:rsidR="00294274" w:rsidRPr="00294274" w:rsidRDefault="009D0184" w:rsidP="00B10EED">
            <w:pPr>
              <w:pStyle w:val="af8"/>
              <w:ind w:firstLine="708"/>
              <w:jc w:val="both"/>
              <w:rPr>
                <w:b w:val="0"/>
                <w:lang w:val="kk-KZ"/>
              </w:rPr>
            </w:pPr>
            <w:r w:rsidRPr="009D0184">
              <w:rPr>
                <w:b w:val="0"/>
                <w:lang w:val="kk-KZ"/>
              </w:rPr>
              <w:t>Техническая спецификация на предоставление телекоммуникационных услуг (описание закупаемых услуг согласно Приложению к Технической спецификации).</w:t>
            </w:r>
          </w:p>
        </w:tc>
      </w:tr>
      <w:tr w:rsidR="007E3292" w:rsidRPr="00783044" w14:paraId="0F81DFBD" w14:textId="77777777" w:rsidTr="003402D3">
        <w:trPr>
          <w:trHeight w:val="20"/>
        </w:trPr>
        <w:tc>
          <w:tcPr>
            <w:tcW w:w="851" w:type="dxa"/>
            <w:vAlign w:val="center"/>
          </w:tcPr>
          <w:p w14:paraId="5BAF5C6C" w14:textId="77777777" w:rsidR="007E3292" w:rsidRPr="00783044" w:rsidRDefault="007E3292" w:rsidP="00340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8" w:type="dxa"/>
            <w:vAlign w:val="center"/>
          </w:tcPr>
          <w:p w14:paraId="717987E1" w14:textId="77777777" w:rsidR="007E3292" w:rsidRPr="00783044" w:rsidRDefault="007E3292" w:rsidP="0034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EAB1D" w14:textId="77777777" w:rsidR="007E3292" w:rsidRPr="00783044" w:rsidRDefault="007E3292" w:rsidP="0034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44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функциональные, технические, качественные, эксплуатационные характеристики закупаемых товаров, работ и услуг.</w:t>
            </w:r>
          </w:p>
          <w:p w14:paraId="70D7526C" w14:textId="77777777" w:rsidR="007E3292" w:rsidRPr="00783044" w:rsidRDefault="007E3292" w:rsidP="003402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044" w:rsidRPr="00783044" w14:paraId="6F742E4A" w14:textId="77777777" w:rsidTr="003402D3">
        <w:trPr>
          <w:trHeight w:val="20"/>
        </w:trPr>
        <w:tc>
          <w:tcPr>
            <w:tcW w:w="851" w:type="dxa"/>
            <w:vAlign w:val="center"/>
          </w:tcPr>
          <w:p w14:paraId="04711BB9" w14:textId="77777777" w:rsidR="00783044" w:rsidRPr="00783044" w:rsidRDefault="00783044" w:rsidP="0078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0C5EBD7F" w14:textId="77777777" w:rsidR="00783044" w:rsidRPr="00783044" w:rsidRDefault="00783044" w:rsidP="00783044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DA459C" w14:textId="5C6120C8" w:rsidR="00947A7A" w:rsidRDefault="00947A7A" w:rsidP="00294274">
            <w:pPr>
              <w:pStyle w:val="xHeading2"/>
              <w:keepNext w:val="0"/>
              <w:spacing w:before="0"/>
              <w:jc w:val="both"/>
              <w:rPr>
                <w:rFonts w:ascii="Times New Roman" w:hAnsi="Times New Roman"/>
                <w:color w:val="auto"/>
                <w:lang w:val="kk-KZ"/>
              </w:rPr>
            </w:pPr>
            <w:bookmarkStart w:id="0" w:name="_Toc473828812"/>
            <w:r w:rsidRPr="00947A7A">
              <w:rPr>
                <w:rFonts w:ascii="Times New Roman" w:hAnsi="Times New Roman"/>
                <w:color w:val="auto"/>
                <w:lang w:val="kk-KZ"/>
              </w:rPr>
              <w:t>Перечень телекоммуникационных услуг:</w:t>
            </w:r>
          </w:p>
          <w:p w14:paraId="15338681" w14:textId="77777777" w:rsidR="00F5395E" w:rsidRDefault="00F5395E" w:rsidP="00294274">
            <w:pPr>
              <w:pStyle w:val="xHeading2"/>
              <w:keepNext w:val="0"/>
              <w:spacing w:before="0"/>
              <w:jc w:val="both"/>
              <w:rPr>
                <w:rFonts w:ascii="Times New Roman" w:hAnsi="Times New Roman"/>
                <w:color w:val="auto"/>
                <w:lang w:val="kk-KZ"/>
              </w:rPr>
            </w:pPr>
          </w:p>
          <w:p w14:paraId="7AE0832F" w14:textId="74BBC147" w:rsidR="00947A7A" w:rsidRDefault="00947A7A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947A7A">
              <w:rPr>
                <w:rFonts w:ascii="Times New Roman" w:hAnsi="Times New Roman"/>
                <w:b w:val="0"/>
                <w:color w:val="auto"/>
                <w:lang w:val="kk-KZ"/>
              </w:rPr>
              <w:t>абонентское обслуживание имеющихся телефонных номеров.</w:t>
            </w:r>
          </w:p>
          <w:p w14:paraId="34E65638" w14:textId="77777777" w:rsidR="00F5395E" w:rsidRPr="00797DB7" w:rsidRDefault="00F5395E" w:rsidP="00F5395E">
            <w:pPr>
              <w:pStyle w:val="xHeading2"/>
              <w:numPr>
                <w:ilvl w:val="0"/>
                <w:numId w:val="4"/>
              </w:numPr>
              <w:spacing w:line="276" w:lineRule="auto"/>
              <w:jc w:val="both"/>
              <w:outlineLvl w:val="1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услуги доступа к сети </w:t>
            </w:r>
            <w:r w:rsidRPr="00797DB7">
              <w:rPr>
                <w:rFonts w:ascii="Times New Roman" w:hAnsi="Times New Roman"/>
                <w:b w:val="0"/>
                <w:color w:val="auto"/>
                <w:lang w:val="kk-KZ"/>
              </w:rPr>
              <w:t>Интернет</w:t>
            </w:r>
          </w:p>
          <w:p w14:paraId="61F2A665" w14:textId="03E13194" w:rsidR="00F5395E" w:rsidRPr="00F5395E" w:rsidRDefault="00F5395E" w:rsidP="00F5395E">
            <w:pPr>
              <w:pStyle w:val="xHeading2"/>
              <w:numPr>
                <w:ilvl w:val="0"/>
                <w:numId w:val="4"/>
              </w:numPr>
              <w:spacing w:line="276" w:lineRule="auto"/>
              <w:jc w:val="both"/>
              <w:outlineLvl w:val="1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auto"/>
                <w:lang w:val="kk-KZ"/>
              </w:rPr>
              <w:t>каналы передачи данных (</w:t>
            </w:r>
            <w:r>
              <w:rPr>
                <w:rFonts w:ascii="Times New Roman" w:hAnsi="Times New Roman"/>
                <w:b w:val="0"/>
                <w:color w:val="auto"/>
                <w:lang w:val="en-US"/>
              </w:rPr>
              <w:t>VPN</w:t>
            </w:r>
            <w:r>
              <w:rPr>
                <w:rFonts w:ascii="Times New Roman" w:hAnsi="Times New Roman"/>
                <w:b w:val="0"/>
                <w:color w:val="auto"/>
                <w:lang w:val="kk-KZ"/>
              </w:rPr>
              <w:t>)</w:t>
            </w:r>
          </w:p>
          <w:p w14:paraId="6C5594EF" w14:textId="01E1C9E6" w:rsidR="00947A7A" w:rsidRDefault="00ED28DE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ED28DE">
              <w:rPr>
                <w:rFonts w:ascii="Times New Roman" w:hAnsi="Times New Roman"/>
                <w:b w:val="0"/>
                <w:color w:val="auto"/>
                <w:lang w:val="kk-KZ"/>
              </w:rPr>
              <w:t>услуги местной, междугородней, международной связи, звонки на сотовые номера к имеющимся телефонным номерам</w:t>
            </w:r>
            <w:r w:rsidR="00947A7A" w:rsidRPr="00947A7A">
              <w:rPr>
                <w:rFonts w:ascii="Times New Roman" w:hAnsi="Times New Roman"/>
                <w:b w:val="0"/>
                <w:color w:val="auto"/>
                <w:lang w:val="kk-KZ"/>
              </w:rPr>
              <w:t>.</w:t>
            </w:r>
          </w:p>
          <w:p w14:paraId="0D367098" w14:textId="77777777" w:rsidR="00947A7A" w:rsidRPr="00947A7A" w:rsidRDefault="00947A7A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947A7A">
              <w:rPr>
                <w:rFonts w:ascii="Times New Roman" w:hAnsi="Times New Roman"/>
                <w:b w:val="0"/>
                <w:color w:val="auto"/>
                <w:lang w:val="kk-KZ"/>
              </w:rPr>
              <w:t>предоставление телеграфной связи.</w:t>
            </w:r>
          </w:p>
          <w:p w14:paraId="5F3DD5D4" w14:textId="101394E1" w:rsidR="00947A7A" w:rsidRPr="00947A7A" w:rsidRDefault="00947A7A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>
              <w:rPr>
                <w:rFonts w:ascii="Times New Roman" w:hAnsi="Times New Roman"/>
                <w:b w:val="0"/>
                <w:color w:val="auto"/>
                <w:lang w:val="kk-KZ"/>
              </w:rPr>
              <w:t>у</w:t>
            </w:r>
            <w:r w:rsidRPr="00947A7A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слуги телеграфной связи. </w:t>
            </w:r>
          </w:p>
          <w:p w14:paraId="75BA10B7" w14:textId="79BE4634" w:rsidR="00947A7A" w:rsidRPr="00947A7A" w:rsidRDefault="00947A7A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>
              <w:rPr>
                <w:rFonts w:ascii="Times New Roman" w:hAnsi="Times New Roman"/>
                <w:b w:val="0"/>
                <w:color w:val="auto"/>
                <w:lang w:val="kk-KZ"/>
              </w:rPr>
              <w:t>у</w:t>
            </w:r>
            <w:r w:rsidRPr="00947A7A">
              <w:rPr>
                <w:rFonts w:ascii="Times New Roman" w:hAnsi="Times New Roman"/>
                <w:b w:val="0"/>
                <w:color w:val="auto"/>
                <w:lang w:val="kk-KZ"/>
              </w:rPr>
              <w:t>слуга электронного телеграфа (АИС).</w:t>
            </w:r>
          </w:p>
          <w:p w14:paraId="08A19003" w14:textId="77777777" w:rsidR="00947A7A" w:rsidRDefault="00947A7A" w:rsidP="00294274">
            <w:pPr>
              <w:pStyle w:val="xHeading2"/>
              <w:keepNext w:val="0"/>
              <w:spacing w:before="0"/>
              <w:jc w:val="both"/>
              <w:rPr>
                <w:rFonts w:ascii="Times New Roman" w:hAnsi="Times New Roman"/>
                <w:color w:val="auto"/>
                <w:lang w:val="kk-KZ"/>
              </w:rPr>
            </w:pPr>
          </w:p>
          <w:p w14:paraId="5219BB21" w14:textId="58AD3A47" w:rsidR="00294274" w:rsidRDefault="00294274" w:rsidP="00294274">
            <w:pPr>
              <w:pStyle w:val="xHeading2"/>
              <w:keepNext w:val="0"/>
              <w:spacing w:before="0"/>
              <w:jc w:val="both"/>
              <w:rPr>
                <w:rFonts w:ascii="Times New Roman" w:hAnsi="Times New Roman"/>
                <w:color w:val="auto"/>
                <w:lang w:val="kk-KZ"/>
              </w:rPr>
            </w:pPr>
            <w:r>
              <w:rPr>
                <w:rFonts w:ascii="Times New Roman" w:hAnsi="Times New Roman"/>
                <w:color w:val="auto"/>
                <w:lang w:val="kk-KZ"/>
              </w:rPr>
              <w:t>Услуги должны соответствовать следующим требованиям:</w:t>
            </w:r>
          </w:p>
          <w:p w14:paraId="0046903B" w14:textId="49D2951F" w:rsidR="00294274" w:rsidRPr="00294274" w:rsidRDefault="00294274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auto"/>
                <w:lang w:val="kk-KZ"/>
              </w:rPr>
            </w:pPr>
            <w:r>
              <w:rPr>
                <w:rFonts w:ascii="Times New Roman" w:hAnsi="Times New Roman"/>
                <w:b w:val="0"/>
                <w:color w:val="auto"/>
                <w:lang w:val="kk-KZ"/>
              </w:rPr>
              <w:t>т</w:t>
            </w:r>
            <w:r w:rsidRPr="00294274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очки подключения офисов Заказчика: </w:t>
            </w:r>
            <w:r w:rsidR="00C31365">
              <w:rPr>
                <w:rFonts w:ascii="Times New Roman" w:hAnsi="Times New Roman"/>
                <w:color w:val="auto"/>
              </w:rPr>
              <w:t>смотреть Таблицу</w:t>
            </w:r>
            <w:r w:rsidRPr="00294274">
              <w:rPr>
                <w:rFonts w:ascii="Times New Roman" w:hAnsi="Times New Roman"/>
                <w:color w:val="auto"/>
              </w:rPr>
              <w:t xml:space="preserve"> в Приложении</w:t>
            </w:r>
            <w:r w:rsidRPr="00294274">
              <w:rPr>
                <w:rFonts w:ascii="Times New Roman" w:hAnsi="Times New Roman"/>
                <w:color w:val="auto"/>
                <w:lang w:val="kk-KZ"/>
              </w:rPr>
              <w:t xml:space="preserve"> </w:t>
            </w:r>
          </w:p>
          <w:p w14:paraId="6F0BFCF7" w14:textId="2F9A1B79" w:rsidR="00294274" w:rsidRPr="0092485A" w:rsidRDefault="00294274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auto"/>
                <w:lang w:val="kk-KZ"/>
              </w:rPr>
            </w:pPr>
            <w:r>
              <w:rPr>
                <w:rFonts w:ascii="Times New Roman" w:hAnsi="Times New Roman"/>
                <w:b w:val="0"/>
                <w:color w:val="auto"/>
                <w:lang w:val="kk-KZ"/>
              </w:rPr>
              <w:t>с</w:t>
            </w:r>
            <w:r w:rsidRPr="00294274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корость подключения к сети Интернет: </w:t>
            </w:r>
            <w:r w:rsidR="00C31365">
              <w:rPr>
                <w:rFonts w:ascii="Times New Roman" w:hAnsi="Times New Roman"/>
                <w:color w:val="auto"/>
              </w:rPr>
              <w:t>смотреть Таблицу</w:t>
            </w:r>
            <w:r w:rsidRPr="00294274">
              <w:rPr>
                <w:rFonts w:ascii="Times New Roman" w:hAnsi="Times New Roman"/>
                <w:color w:val="auto"/>
              </w:rPr>
              <w:t xml:space="preserve"> в Приложении</w:t>
            </w:r>
          </w:p>
          <w:p w14:paraId="48C6E4D1" w14:textId="7E5D0B09" w:rsidR="00947A7A" w:rsidRPr="003A6FB6" w:rsidRDefault="00294274" w:rsidP="00F5395E">
            <w:pPr>
              <w:pStyle w:val="xHeading2"/>
              <w:keepNext w:val="0"/>
              <w:numPr>
                <w:ilvl w:val="0"/>
                <w:numId w:val="4"/>
              </w:numPr>
              <w:spacing w:before="0"/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294274">
              <w:rPr>
                <w:rFonts w:ascii="Times New Roman" w:hAnsi="Times New Roman"/>
                <w:b w:val="0"/>
                <w:color w:val="auto"/>
                <w:lang w:val="kk-KZ"/>
              </w:rPr>
              <w:t>интернет-канал должен быть сдан в эксплуатацию в течение одного календарного дня после подписания договора на предоставление услуги Интернет.</w:t>
            </w:r>
          </w:p>
          <w:p w14:paraId="09C4D8B7" w14:textId="1EADF96D" w:rsidR="001618E9" w:rsidRDefault="00947A7A" w:rsidP="00947A7A">
            <w:pPr>
              <w:pStyle w:val="xHeading2"/>
              <w:jc w:val="both"/>
              <w:rPr>
                <w:rFonts w:ascii="Times New Roman" w:hAnsi="Times New Roman"/>
                <w:color w:val="auto"/>
                <w:lang w:val="kk-KZ"/>
              </w:rPr>
            </w:pPr>
            <w:r>
              <w:rPr>
                <w:rFonts w:ascii="Times New Roman" w:hAnsi="Times New Roman"/>
                <w:color w:val="auto"/>
                <w:lang w:val="kk-KZ"/>
              </w:rPr>
              <w:lastRenderedPageBreak/>
              <w:t>Поставщик</w:t>
            </w:r>
            <w:r w:rsidRPr="00947A7A">
              <w:rPr>
                <w:rFonts w:ascii="Times New Roman" w:hAnsi="Times New Roman"/>
                <w:color w:val="auto"/>
                <w:lang w:val="kk-KZ"/>
              </w:rPr>
              <w:t xml:space="preserve"> должен обеспечить:</w:t>
            </w:r>
          </w:p>
          <w:p w14:paraId="37765CE3" w14:textId="262B96BF" w:rsidR="001618E9" w:rsidRPr="001618E9" w:rsidRDefault="001618E9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1618E9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обеспечить качественное оказание Услуг. </w:t>
            </w:r>
          </w:p>
          <w:p w14:paraId="031296D2" w14:textId="3F3569DB" w:rsidR="001618E9" w:rsidRPr="001618E9" w:rsidRDefault="00463590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>
              <w:rPr>
                <w:rFonts w:ascii="Times New Roman" w:hAnsi="Times New Roman"/>
                <w:b w:val="0"/>
                <w:color w:val="auto"/>
                <w:lang w:val="kk-KZ"/>
              </w:rPr>
              <w:t>предоставление контактного</w:t>
            </w:r>
            <w:r w:rsidR="001618E9" w:rsidRPr="001618E9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 номер</w:t>
            </w:r>
            <w:r>
              <w:rPr>
                <w:rFonts w:ascii="Times New Roman" w:hAnsi="Times New Roman"/>
                <w:b w:val="0"/>
                <w:color w:val="auto"/>
                <w:lang w:val="kk-KZ"/>
              </w:rPr>
              <w:t>а</w:t>
            </w:r>
            <w:r w:rsidR="001618E9" w:rsidRPr="001618E9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 справочной службы для подачи заявок и тд. работающий в режиме 24/7.</w:t>
            </w:r>
          </w:p>
          <w:p w14:paraId="7B30AAF6" w14:textId="2E9C93A6" w:rsidR="001618E9" w:rsidRPr="001618E9" w:rsidRDefault="001618E9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1618E9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выезд специалиста в здание Заказчика по заявке. </w:t>
            </w:r>
          </w:p>
          <w:p w14:paraId="22747C94" w14:textId="321755BD" w:rsidR="00947A7A" w:rsidRPr="00947A7A" w:rsidRDefault="00947A7A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947A7A">
              <w:rPr>
                <w:rFonts w:ascii="Times New Roman" w:hAnsi="Times New Roman"/>
                <w:b w:val="0"/>
                <w:color w:val="auto"/>
                <w:lang w:val="kk-KZ"/>
              </w:rPr>
              <w:t>предоставление каналов передачи данных;</w:t>
            </w:r>
          </w:p>
          <w:p w14:paraId="69DC0884" w14:textId="7EA4F902" w:rsidR="00947A7A" w:rsidRPr="00947A7A" w:rsidRDefault="00947A7A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947A7A">
              <w:rPr>
                <w:rFonts w:ascii="Times New Roman" w:hAnsi="Times New Roman"/>
                <w:b w:val="0"/>
                <w:color w:val="auto"/>
                <w:lang w:val="kk-KZ"/>
              </w:rPr>
              <w:t>предоставление услуги местной телефонной связи;</w:t>
            </w:r>
          </w:p>
          <w:p w14:paraId="6691CF1E" w14:textId="63BB0C84" w:rsidR="00294274" w:rsidRPr="0092485A" w:rsidRDefault="00947A7A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auto"/>
                <w:lang w:val="kk-KZ"/>
              </w:rPr>
            </w:pPr>
            <w:r w:rsidRPr="00947A7A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подключение сети телекоммуникаций, с предоставлением доступа в сеть Интернет по выделенным каналам для Заказчика, по адресу: </w:t>
            </w:r>
            <w:r w:rsidRPr="00947A7A">
              <w:rPr>
                <w:rFonts w:ascii="Times New Roman" w:hAnsi="Times New Roman"/>
                <w:color w:val="auto"/>
                <w:lang w:val="kk-KZ"/>
              </w:rPr>
              <w:t xml:space="preserve">смотреть Таблицу №1 в Приложении </w:t>
            </w:r>
          </w:p>
          <w:p w14:paraId="00CA3CCA" w14:textId="0E9F1ED2" w:rsidR="00947A7A" w:rsidRPr="0092485A" w:rsidRDefault="00947A7A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947A7A">
              <w:rPr>
                <w:rFonts w:ascii="Times New Roman" w:hAnsi="Times New Roman"/>
                <w:b w:val="0"/>
                <w:color w:val="auto"/>
                <w:lang w:val="kk-KZ"/>
              </w:rPr>
              <w:t>службу технической поддержки, обеспечивающую круглосуточный контроль состояния</w:t>
            </w:r>
            <w:r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 </w:t>
            </w:r>
            <w:r w:rsidRPr="00947A7A">
              <w:rPr>
                <w:rFonts w:ascii="Times New Roman" w:hAnsi="Times New Roman"/>
                <w:b w:val="0"/>
                <w:color w:val="auto"/>
                <w:lang w:val="kk-KZ"/>
              </w:rPr>
              <w:t>каналов и оперативное устранение неисправностей:</w:t>
            </w:r>
          </w:p>
          <w:p w14:paraId="1A62AC4E" w14:textId="77777777" w:rsidR="00947A7A" w:rsidRDefault="00947A7A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947A7A">
              <w:rPr>
                <w:rFonts w:ascii="Times New Roman" w:hAnsi="Times New Roman"/>
                <w:b w:val="0"/>
                <w:color w:val="auto"/>
                <w:lang w:val="kk-KZ"/>
              </w:rPr>
              <w:t>мониторинг технического состояния канала связи Заказчика в режиме реального времени;</w:t>
            </w:r>
          </w:p>
          <w:p w14:paraId="015E9D03" w14:textId="303EC6FC" w:rsidR="00947A7A" w:rsidRPr="00947A7A" w:rsidRDefault="00947A7A" w:rsidP="00F5395E">
            <w:pPr>
              <w:pStyle w:val="xHeading2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947A7A">
              <w:rPr>
                <w:rFonts w:ascii="Times New Roman" w:hAnsi="Times New Roman"/>
                <w:b w:val="0"/>
                <w:color w:val="auto"/>
                <w:lang w:val="kk-KZ"/>
              </w:rPr>
              <w:t>оказание консультаций по настройке сетевого оборудования, по настройке</w:t>
            </w:r>
            <w:r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 </w:t>
            </w:r>
            <w:r w:rsidRPr="00947A7A">
              <w:rPr>
                <w:rFonts w:ascii="Times New Roman" w:hAnsi="Times New Roman"/>
                <w:b w:val="0"/>
                <w:color w:val="auto"/>
                <w:lang w:val="kk-KZ"/>
              </w:rPr>
              <w:t>стандартных сервисов Интернет, по методам устранения сбоев работы сети.</w:t>
            </w:r>
          </w:p>
          <w:p w14:paraId="6FC5E19E" w14:textId="7B93B5B4" w:rsidR="00947A7A" w:rsidRDefault="00947A7A" w:rsidP="00947A7A">
            <w:pPr>
              <w:pStyle w:val="xHeading2"/>
              <w:keepNext w:val="0"/>
              <w:spacing w:before="0"/>
              <w:rPr>
                <w:rFonts w:ascii="Times New Roman" w:hAnsi="Times New Roman"/>
                <w:color w:val="auto"/>
                <w:lang w:val="kk-KZ"/>
              </w:rPr>
            </w:pPr>
          </w:p>
          <w:p w14:paraId="37A1186E" w14:textId="77777777" w:rsidR="001126CB" w:rsidRDefault="001126CB" w:rsidP="00F5395E">
            <w:pPr>
              <w:pStyle w:val="xNormal"/>
              <w:numPr>
                <w:ilvl w:val="0"/>
                <w:numId w:val="4"/>
              </w:numPr>
              <w:tabs>
                <w:tab w:val="left" w:pos="10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6CB">
              <w:rPr>
                <w:rFonts w:ascii="Times New Roman" w:hAnsi="Times New Roman"/>
                <w:sz w:val="24"/>
                <w:szCs w:val="24"/>
              </w:rPr>
              <w:t>в соответствии с законодательством Республики Казахстан не ограничивать доступ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Интернет, если инициирование </w:t>
            </w:r>
            <w:r w:rsidRPr="001126CB">
              <w:rPr>
                <w:rFonts w:ascii="Times New Roman" w:hAnsi="Times New Roman"/>
                <w:sz w:val="24"/>
                <w:szCs w:val="24"/>
              </w:rPr>
              <w:t>соединения происходит со стороны компьютеров, принадл</w:t>
            </w:r>
            <w:r>
              <w:rPr>
                <w:rFonts w:ascii="Times New Roman" w:hAnsi="Times New Roman"/>
                <w:sz w:val="24"/>
                <w:szCs w:val="24"/>
              </w:rPr>
              <w:t>ежащих сегменту сети Заказчика;</w:t>
            </w:r>
          </w:p>
          <w:p w14:paraId="38034717" w14:textId="77777777" w:rsidR="001126CB" w:rsidRDefault="001126CB" w:rsidP="00F5395E">
            <w:pPr>
              <w:pStyle w:val="xNormal"/>
              <w:numPr>
                <w:ilvl w:val="0"/>
                <w:numId w:val="4"/>
              </w:numPr>
              <w:tabs>
                <w:tab w:val="left" w:pos="10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6CB">
              <w:rPr>
                <w:rFonts w:ascii="Times New Roman" w:hAnsi="Times New Roman"/>
                <w:sz w:val="24"/>
                <w:szCs w:val="24"/>
              </w:rPr>
              <w:t>предоставление по требованию Заказчика сведений по трафику запрашиваемого периода;</w:t>
            </w:r>
          </w:p>
          <w:p w14:paraId="32B18EE6" w14:textId="77777777" w:rsidR="001126CB" w:rsidRDefault="001126CB" w:rsidP="00F5395E">
            <w:pPr>
              <w:pStyle w:val="xNormal"/>
              <w:numPr>
                <w:ilvl w:val="0"/>
                <w:numId w:val="4"/>
              </w:numPr>
              <w:tabs>
                <w:tab w:val="left" w:pos="10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6CB">
              <w:rPr>
                <w:rFonts w:ascii="Times New Roman" w:hAnsi="Times New Roman"/>
                <w:sz w:val="24"/>
                <w:szCs w:val="24"/>
              </w:rPr>
              <w:t>ограничение доступа к сегменту сети Интернет сегмента сети Заказчика со стороны Интернет;</w:t>
            </w:r>
          </w:p>
          <w:p w14:paraId="77A60B79" w14:textId="77777777" w:rsidR="001126CB" w:rsidRDefault="001126CB" w:rsidP="00F5395E">
            <w:pPr>
              <w:pStyle w:val="xNormal"/>
              <w:numPr>
                <w:ilvl w:val="0"/>
                <w:numId w:val="4"/>
              </w:numPr>
              <w:tabs>
                <w:tab w:val="left" w:pos="10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6CB">
              <w:rPr>
                <w:rFonts w:ascii="Times New Roman" w:hAnsi="Times New Roman"/>
                <w:sz w:val="24"/>
                <w:szCs w:val="24"/>
              </w:rPr>
              <w:t>модемы для доступа к сети Интернет;</w:t>
            </w:r>
          </w:p>
          <w:p w14:paraId="4F3946F1" w14:textId="77777777" w:rsidR="001126CB" w:rsidRDefault="001126CB" w:rsidP="00F5395E">
            <w:pPr>
              <w:pStyle w:val="xNormal"/>
              <w:numPr>
                <w:ilvl w:val="0"/>
                <w:numId w:val="4"/>
              </w:numPr>
              <w:tabs>
                <w:tab w:val="left" w:pos="10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6CB">
              <w:rPr>
                <w:rFonts w:ascii="Times New Roman" w:hAnsi="Times New Roman"/>
                <w:sz w:val="24"/>
                <w:szCs w:val="24"/>
              </w:rPr>
              <w:t>не реже 2х раз в месяц проводить с сотрудниками Заказчика по их обращению мероприятия по определению реальной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6CB">
              <w:rPr>
                <w:rFonts w:ascii="Times New Roman" w:hAnsi="Times New Roman"/>
                <w:sz w:val="24"/>
                <w:szCs w:val="24"/>
              </w:rPr>
              <w:t>скорости выхода в сети Интернет.</w:t>
            </w:r>
          </w:p>
          <w:p w14:paraId="02B18627" w14:textId="390E8501" w:rsidR="00783044" w:rsidRPr="00463590" w:rsidRDefault="001126CB" w:rsidP="00F5395E">
            <w:pPr>
              <w:pStyle w:val="xNormal"/>
              <w:numPr>
                <w:ilvl w:val="0"/>
                <w:numId w:val="4"/>
              </w:numPr>
              <w:tabs>
                <w:tab w:val="left" w:pos="106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6CB">
              <w:rPr>
                <w:rFonts w:ascii="Times New Roman" w:hAnsi="Times New Roman"/>
                <w:sz w:val="24"/>
                <w:szCs w:val="24"/>
              </w:rPr>
              <w:t>Исполнитель должен осуществить предоставление услуги доступа к сети Интернет через Единый шлюз доступа к сети Интернет для государственных органов (далее – ЕШДИ) в соответствии с пунктом 1 статьи 30 Закона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6CB">
              <w:rPr>
                <w:rFonts w:ascii="Times New Roman" w:hAnsi="Times New Roman"/>
                <w:sz w:val="24"/>
                <w:szCs w:val="24"/>
              </w:rPr>
              <w:t>Казахстан от 24 ноября 2015 года № 418-V «Об информатизации» «подключение локальных, ведомственных и корпоративных сетей телекоммуникаций государственных органов, органов местного самоуправления, 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6CB">
              <w:rPr>
                <w:rFonts w:ascii="Times New Roman" w:hAnsi="Times New Roman"/>
                <w:sz w:val="24"/>
                <w:szCs w:val="24"/>
              </w:rPr>
              <w:t>юридических лиц, субъектов квазигосударственного сектора, а также собственников или владельцев критически важных объектов информационно коммуникационной инфраструктуры к Интернету осуществляется операторами связи через единый шлюз доступа к Интернету».</w:t>
            </w:r>
            <w:bookmarkEnd w:id="0"/>
          </w:p>
        </w:tc>
      </w:tr>
      <w:tr w:rsidR="007E3292" w:rsidRPr="00783044" w14:paraId="57163CC8" w14:textId="77777777" w:rsidTr="003402D3">
        <w:trPr>
          <w:trHeight w:val="636"/>
        </w:trPr>
        <w:tc>
          <w:tcPr>
            <w:tcW w:w="851" w:type="dxa"/>
            <w:vAlign w:val="center"/>
          </w:tcPr>
          <w:p w14:paraId="5720C435" w14:textId="77777777" w:rsidR="007E3292" w:rsidRPr="00783044" w:rsidRDefault="007E3292" w:rsidP="007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40D08" w14:textId="77777777" w:rsidR="007E3292" w:rsidRPr="00783044" w:rsidRDefault="007E3292" w:rsidP="007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F44B556" w14:textId="77777777" w:rsidR="007E3292" w:rsidRPr="00783044" w:rsidRDefault="007E3292" w:rsidP="007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14:paraId="69ED7E61" w14:textId="77777777" w:rsidR="007E3292" w:rsidRPr="00783044" w:rsidRDefault="007E3292" w:rsidP="007E3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044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Гарантийные сроки</w:t>
            </w:r>
          </w:p>
        </w:tc>
      </w:tr>
      <w:tr w:rsidR="007E3292" w:rsidRPr="00783044" w14:paraId="08960E52" w14:textId="77777777" w:rsidTr="003402D3">
        <w:trPr>
          <w:trHeight w:val="20"/>
        </w:trPr>
        <w:tc>
          <w:tcPr>
            <w:tcW w:w="851" w:type="dxa"/>
            <w:vAlign w:val="center"/>
          </w:tcPr>
          <w:p w14:paraId="0B26B3EE" w14:textId="77777777" w:rsidR="007E3292" w:rsidRPr="00783044" w:rsidRDefault="007E3292" w:rsidP="007E32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  <w:vAlign w:val="center"/>
          </w:tcPr>
          <w:p w14:paraId="33550F5E" w14:textId="77777777" w:rsidR="007E3292" w:rsidRPr="00783044" w:rsidRDefault="007E3292" w:rsidP="007E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044">
              <w:rPr>
                <w:rFonts w:ascii="Times New Roman" w:hAnsi="Times New Roman" w:cs="Times New Roman"/>
                <w:sz w:val="24"/>
                <w:szCs w:val="24"/>
              </w:rPr>
              <w:t>Гарантийные обязательства по оказанным услугам:</w:t>
            </w:r>
          </w:p>
          <w:p w14:paraId="66D15AD2" w14:textId="605ED02C" w:rsidR="007E3292" w:rsidRPr="00783044" w:rsidRDefault="007E3292" w:rsidP="007E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0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83044" w:rsidRPr="00783044">
              <w:rPr>
                <w:rFonts w:ascii="Times New Roman" w:hAnsi="Times New Roman" w:cs="Times New Roman"/>
                <w:sz w:val="24"/>
                <w:szCs w:val="24"/>
              </w:rPr>
              <w:t xml:space="preserve"> на весь период оказания услуги.</w:t>
            </w:r>
          </w:p>
        </w:tc>
      </w:tr>
    </w:tbl>
    <w:p w14:paraId="336F2C5E" w14:textId="77777777" w:rsidR="002C0B16" w:rsidRPr="00783044" w:rsidRDefault="002C0B16" w:rsidP="00200E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D518D" w14:textId="0E1D86C5" w:rsidR="00DD36AD" w:rsidRPr="00E069D3" w:rsidRDefault="00E069D3" w:rsidP="00DD36AD">
      <w:pPr>
        <w:keepNext/>
        <w:tabs>
          <w:tab w:val="left" w:pos="9781"/>
        </w:tabs>
        <w:spacing w:after="0"/>
        <w:ind w:left="454" w:right="141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</w:t>
      </w:r>
      <w:r w:rsidRPr="00E069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елекоммуникациялық қызметтерді ұсыну туралы сатып алуға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DD36AD" w:rsidRPr="00E069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ехникалық сипаттама </w:t>
      </w:r>
    </w:p>
    <w:p w14:paraId="7C5E53FA" w14:textId="03247E7C" w:rsidR="00DD36AD" w:rsidRPr="00E069D3" w:rsidRDefault="00E069D3" w:rsidP="00DD36AD">
      <w:pPr>
        <w:keepNext/>
        <w:tabs>
          <w:tab w:val="left" w:pos="9781"/>
        </w:tabs>
        <w:spacing w:after="0"/>
        <w:ind w:left="454" w:right="141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ТЖҚ БНА бойынша код</w:t>
      </w:r>
      <w:r w:rsidR="00DD36AD" w:rsidRPr="00E069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619010.900.000003</w:t>
      </w:r>
    </w:p>
    <w:p w14:paraId="4B4F48DC" w14:textId="77777777" w:rsidR="00DD36AD" w:rsidRPr="00E069D3" w:rsidRDefault="00DD36AD" w:rsidP="00DD36AD">
      <w:pPr>
        <w:keepNext/>
        <w:tabs>
          <w:tab w:val="left" w:pos="9781"/>
        </w:tabs>
        <w:spacing w:after="0"/>
        <w:ind w:left="454" w:right="141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DD36AD" w:rsidRPr="00E069D3" w14:paraId="16A38D51" w14:textId="77777777" w:rsidTr="00483EB2">
        <w:trPr>
          <w:trHeight w:val="20"/>
        </w:trPr>
        <w:tc>
          <w:tcPr>
            <w:tcW w:w="851" w:type="dxa"/>
            <w:vAlign w:val="center"/>
          </w:tcPr>
          <w:p w14:paraId="49C8A225" w14:textId="68BB5DE4" w:rsidR="00DD36AD" w:rsidRPr="00E069D3" w:rsidRDefault="00DD36AD" w:rsidP="00E06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="00E069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</w:p>
        </w:tc>
        <w:tc>
          <w:tcPr>
            <w:tcW w:w="8788" w:type="dxa"/>
            <w:vAlign w:val="center"/>
          </w:tcPr>
          <w:p w14:paraId="310136E4" w14:textId="2992E8F0" w:rsidR="00DD36AD" w:rsidRPr="00E069D3" w:rsidRDefault="00E069D3" w:rsidP="00483E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Талаптар</w:t>
            </w:r>
          </w:p>
        </w:tc>
      </w:tr>
      <w:tr w:rsidR="00DD36AD" w:rsidRPr="00E069D3" w14:paraId="0970B728" w14:textId="77777777" w:rsidTr="00483EB2">
        <w:trPr>
          <w:trHeight w:val="20"/>
        </w:trPr>
        <w:tc>
          <w:tcPr>
            <w:tcW w:w="851" w:type="dxa"/>
            <w:vAlign w:val="center"/>
          </w:tcPr>
          <w:p w14:paraId="1B7110A7" w14:textId="77777777" w:rsidR="00DD36AD" w:rsidRPr="00E069D3" w:rsidRDefault="00DD36AD" w:rsidP="0048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8" w:type="dxa"/>
            <w:vAlign w:val="center"/>
          </w:tcPr>
          <w:p w14:paraId="5B98A14C" w14:textId="77777777" w:rsidR="00DD36AD" w:rsidRPr="00E069D3" w:rsidRDefault="00DD36AD" w:rsidP="0048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D36AD" w:rsidRPr="009D0184" w14:paraId="5F3B8596" w14:textId="77777777" w:rsidTr="00483EB2">
        <w:trPr>
          <w:trHeight w:val="562"/>
        </w:trPr>
        <w:tc>
          <w:tcPr>
            <w:tcW w:w="851" w:type="dxa"/>
            <w:vAlign w:val="center"/>
          </w:tcPr>
          <w:p w14:paraId="442F2524" w14:textId="77777777" w:rsidR="00DD36AD" w:rsidRPr="00E069D3" w:rsidRDefault="00DD36AD" w:rsidP="0048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8" w:type="dxa"/>
            <w:vAlign w:val="center"/>
          </w:tcPr>
          <w:p w14:paraId="5C9BC759" w14:textId="6E814BCD" w:rsidR="00DD36AD" w:rsidRPr="00E069D3" w:rsidRDefault="00E069D3" w:rsidP="00483E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Сатып алынатын тауарлардың, жұмыстар мен қызметтердің сипаттамасы</w:t>
            </w:r>
          </w:p>
        </w:tc>
      </w:tr>
      <w:tr w:rsidR="00DD36AD" w:rsidRPr="009D0184" w14:paraId="6856D754" w14:textId="77777777" w:rsidTr="00483EB2">
        <w:trPr>
          <w:trHeight w:val="20"/>
        </w:trPr>
        <w:tc>
          <w:tcPr>
            <w:tcW w:w="851" w:type="dxa"/>
            <w:vAlign w:val="center"/>
          </w:tcPr>
          <w:p w14:paraId="0980A6AF" w14:textId="77777777" w:rsidR="00DD36AD" w:rsidRPr="00E069D3" w:rsidRDefault="00DD36AD" w:rsidP="0048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</w:tcPr>
          <w:p w14:paraId="2ED62504" w14:textId="2A8F8E0A" w:rsidR="00DD36AD" w:rsidRPr="00E069D3" w:rsidRDefault="009D0184" w:rsidP="00F27FDB">
            <w:pPr>
              <w:pStyle w:val="af8"/>
              <w:ind w:firstLine="708"/>
              <w:jc w:val="both"/>
              <w:rPr>
                <w:b w:val="0"/>
                <w:lang w:val="kk-KZ"/>
              </w:rPr>
            </w:pPr>
            <w:r w:rsidRPr="009D0184">
              <w:rPr>
                <w:b w:val="0"/>
                <w:lang w:val="kk-KZ"/>
              </w:rPr>
              <w:t>Телекоммуникациялық қызметтерді ұсынуға арналған техникалық ерекшелік (техникалық ерекшелікке қосымшаға сәйкес сатып алынатын қызметтердің сипаттамасы).</w:t>
            </w:r>
          </w:p>
        </w:tc>
      </w:tr>
      <w:tr w:rsidR="00DD36AD" w:rsidRPr="009D0184" w14:paraId="0E532BA1" w14:textId="77777777" w:rsidTr="00483EB2">
        <w:trPr>
          <w:trHeight w:val="20"/>
        </w:trPr>
        <w:tc>
          <w:tcPr>
            <w:tcW w:w="851" w:type="dxa"/>
            <w:vAlign w:val="center"/>
          </w:tcPr>
          <w:p w14:paraId="668F994A" w14:textId="77777777" w:rsidR="00DD36AD" w:rsidRPr="00E069D3" w:rsidRDefault="00DD36AD" w:rsidP="0048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8" w:type="dxa"/>
            <w:vAlign w:val="center"/>
          </w:tcPr>
          <w:p w14:paraId="014D5219" w14:textId="613E6B72" w:rsidR="00DD36AD" w:rsidRPr="00E069D3" w:rsidRDefault="00E069D3" w:rsidP="00483E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Сатып алынатын тауарлардың, жұмыстар мен қызметтердің қажетті функционалдық, техникалық, сапалық, пайдалану сипаттамалары.</w:t>
            </w:r>
          </w:p>
        </w:tc>
      </w:tr>
      <w:tr w:rsidR="00DD36AD" w:rsidRPr="009D0184" w14:paraId="760E3862" w14:textId="77777777" w:rsidTr="00483EB2">
        <w:trPr>
          <w:trHeight w:val="20"/>
        </w:trPr>
        <w:tc>
          <w:tcPr>
            <w:tcW w:w="851" w:type="dxa"/>
            <w:vAlign w:val="center"/>
          </w:tcPr>
          <w:p w14:paraId="27BD68DA" w14:textId="77777777" w:rsidR="00DD36AD" w:rsidRPr="00E069D3" w:rsidRDefault="00DD36AD" w:rsidP="0048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</w:tcPr>
          <w:p w14:paraId="286C3C5D" w14:textId="77777777" w:rsidR="00DD36AD" w:rsidRPr="00E069D3" w:rsidRDefault="00DD36AD" w:rsidP="00483EB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099C0882" w14:textId="5125D182" w:rsidR="00C31365" w:rsidRPr="00E069D3" w:rsidRDefault="00E069D3" w:rsidP="00C31365">
            <w:pPr>
              <w:pStyle w:val="xHeading2"/>
              <w:keepNext w:val="0"/>
              <w:spacing w:before="0"/>
              <w:jc w:val="both"/>
              <w:rPr>
                <w:rFonts w:ascii="Times New Roman" w:hAnsi="Times New Roman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color w:val="auto"/>
                <w:lang w:val="kk-KZ"/>
              </w:rPr>
              <w:t>Телекоммуникациялық қызметтер тізбесі</w:t>
            </w:r>
            <w:r w:rsidR="00DD36AD" w:rsidRPr="00E069D3">
              <w:rPr>
                <w:rFonts w:ascii="Times New Roman" w:hAnsi="Times New Roman"/>
                <w:color w:val="auto"/>
                <w:lang w:val="kk-KZ"/>
              </w:rPr>
              <w:t>:</w:t>
            </w:r>
          </w:p>
          <w:p w14:paraId="73F6D376" w14:textId="77777777" w:rsidR="00C31365" w:rsidRPr="00E069D3" w:rsidRDefault="00C31365" w:rsidP="00C31365">
            <w:pPr>
              <w:pStyle w:val="xHeading2"/>
              <w:keepNext w:val="0"/>
              <w:spacing w:before="0"/>
              <w:jc w:val="both"/>
              <w:rPr>
                <w:rFonts w:ascii="Times New Roman" w:hAnsi="Times New Roman"/>
                <w:color w:val="auto"/>
                <w:lang w:val="kk-KZ"/>
              </w:rPr>
            </w:pPr>
          </w:p>
          <w:p w14:paraId="223B9C72" w14:textId="31BC8AEE" w:rsidR="00A07B14" w:rsidRPr="00B25116" w:rsidRDefault="00C31365" w:rsidP="00B25116">
            <w:pPr>
              <w:pStyle w:val="xHeading2"/>
              <w:keepNext w:val="0"/>
              <w:numPr>
                <w:ilvl w:val="0"/>
                <w:numId w:val="6"/>
              </w:numPr>
              <w:spacing w:before="0"/>
              <w:ind w:left="637"/>
              <w:jc w:val="both"/>
              <w:rPr>
                <w:rFonts w:ascii="Times New Roman" w:hAnsi="Times New Roman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бар телефон нөмірле</w:t>
            </w:r>
            <w:r w:rsidR="00B25116">
              <w:rPr>
                <w:rFonts w:ascii="Times New Roman" w:hAnsi="Times New Roman"/>
                <w:b w:val="0"/>
                <w:color w:val="auto"/>
                <w:lang w:val="kk-KZ"/>
              </w:rPr>
              <w:t>ріне абоненттік қызмет көрсету.</w:t>
            </w:r>
          </w:p>
          <w:p w14:paraId="6409CF05" w14:textId="77777777" w:rsidR="00B25116" w:rsidRPr="009115F6" w:rsidRDefault="00B25116" w:rsidP="00B25116">
            <w:pPr>
              <w:pStyle w:val="xHeading2"/>
              <w:numPr>
                <w:ilvl w:val="0"/>
                <w:numId w:val="6"/>
              </w:numPr>
              <w:ind w:left="637"/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9115F6">
              <w:rPr>
                <w:rFonts w:ascii="Times New Roman" w:hAnsi="Times New Roman"/>
                <w:b w:val="0"/>
                <w:color w:val="auto"/>
                <w:lang w:val="kk-KZ"/>
              </w:rPr>
              <w:t>интернет желісіне қол жеткізу қызметтері</w:t>
            </w:r>
          </w:p>
          <w:p w14:paraId="292AAB3F" w14:textId="735B931C" w:rsidR="00B25116" w:rsidRPr="00B25116" w:rsidRDefault="00B25116" w:rsidP="00B25116">
            <w:pPr>
              <w:pStyle w:val="xHeading2"/>
              <w:numPr>
                <w:ilvl w:val="0"/>
                <w:numId w:val="6"/>
              </w:numPr>
              <w:ind w:left="637"/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>
              <w:rPr>
                <w:rFonts w:ascii="Times New Roman" w:hAnsi="Times New Roman"/>
                <w:b w:val="0"/>
                <w:color w:val="auto"/>
                <w:lang w:val="kk-KZ"/>
              </w:rPr>
              <w:t>д</w:t>
            </w:r>
            <w:r w:rsidRPr="009115F6">
              <w:rPr>
                <w:rFonts w:ascii="Times New Roman" w:hAnsi="Times New Roman"/>
                <w:b w:val="0"/>
                <w:color w:val="auto"/>
                <w:lang w:val="kk-KZ"/>
              </w:rPr>
              <w:t>еректер арналары (VPN)</w:t>
            </w:r>
          </w:p>
          <w:p w14:paraId="303E6C2D" w14:textId="244911C6" w:rsidR="00C31365" w:rsidRPr="00A07B14" w:rsidRDefault="00A07B14" w:rsidP="00B25116">
            <w:pPr>
              <w:pStyle w:val="xHeading2"/>
              <w:keepNext w:val="0"/>
              <w:numPr>
                <w:ilvl w:val="0"/>
                <w:numId w:val="6"/>
              </w:numPr>
              <w:spacing w:before="0"/>
              <w:ind w:left="637"/>
              <w:jc w:val="both"/>
              <w:rPr>
                <w:rFonts w:ascii="Times New Roman" w:hAnsi="Times New Roman"/>
                <w:color w:val="auto"/>
                <w:lang w:val="kk-KZ"/>
              </w:rPr>
            </w:pPr>
            <w:r w:rsidRPr="00A07B14">
              <w:rPr>
                <w:rFonts w:ascii="Times New Roman" w:hAnsi="Times New Roman"/>
                <w:b w:val="0"/>
                <w:color w:val="auto"/>
                <w:lang w:val="kk-KZ"/>
              </w:rPr>
              <w:t>жергілікті, қалааралық, халықаралық байланыс қызметтері, қолда бар телефон нөмірлеріне ұялы нөмірлерге қоңыраулар</w:t>
            </w:r>
            <w:r w:rsidR="00C31365" w:rsidRPr="00A07B14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. </w:t>
            </w:r>
          </w:p>
          <w:p w14:paraId="3EECF7A8" w14:textId="77777777" w:rsidR="00C31365" w:rsidRPr="00E069D3" w:rsidRDefault="00C31365" w:rsidP="00B25116">
            <w:pPr>
              <w:pStyle w:val="xHeading2"/>
              <w:keepNext w:val="0"/>
              <w:numPr>
                <w:ilvl w:val="0"/>
                <w:numId w:val="6"/>
              </w:numPr>
              <w:spacing w:before="0"/>
              <w:ind w:left="637"/>
              <w:jc w:val="both"/>
              <w:rPr>
                <w:rFonts w:ascii="Times New Roman" w:hAnsi="Times New Roman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телеграф байланысын ұсыну. </w:t>
            </w:r>
          </w:p>
          <w:p w14:paraId="7E7C91FF" w14:textId="77777777" w:rsidR="00C31365" w:rsidRPr="00E069D3" w:rsidRDefault="00C31365" w:rsidP="00B25116">
            <w:pPr>
              <w:pStyle w:val="xHeading2"/>
              <w:keepNext w:val="0"/>
              <w:numPr>
                <w:ilvl w:val="0"/>
                <w:numId w:val="6"/>
              </w:numPr>
              <w:spacing w:before="0"/>
              <w:ind w:left="637"/>
              <w:jc w:val="both"/>
              <w:rPr>
                <w:rFonts w:ascii="Times New Roman" w:hAnsi="Times New Roman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телеграф байланысы қызметтері. </w:t>
            </w:r>
          </w:p>
          <w:p w14:paraId="2441E8B6" w14:textId="38CF299F" w:rsidR="00C31365" w:rsidRPr="00E069D3" w:rsidRDefault="00C31365" w:rsidP="00B25116">
            <w:pPr>
              <w:pStyle w:val="xHeading2"/>
              <w:keepNext w:val="0"/>
              <w:numPr>
                <w:ilvl w:val="0"/>
                <w:numId w:val="6"/>
              </w:numPr>
              <w:spacing w:before="0"/>
              <w:ind w:left="637"/>
              <w:jc w:val="both"/>
              <w:rPr>
                <w:rFonts w:ascii="Times New Roman" w:hAnsi="Times New Roman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Электрондық телеграф қызметі (ААЖ).</w:t>
            </w:r>
          </w:p>
          <w:p w14:paraId="124EA62F" w14:textId="77777777" w:rsidR="00DD36AD" w:rsidRPr="00E069D3" w:rsidRDefault="00DD36AD" w:rsidP="00483EB2">
            <w:pPr>
              <w:pStyle w:val="xHeading2"/>
              <w:keepNext w:val="0"/>
              <w:spacing w:before="0"/>
              <w:jc w:val="both"/>
              <w:rPr>
                <w:rFonts w:ascii="Times New Roman" w:hAnsi="Times New Roman"/>
                <w:color w:val="auto"/>
                <w:lang w:val="kk-KZ"/>
              </w:rPr>
            </w:pPr>
          </w:p>
          <w:p w14:paraId="6E4A0A4D" w14:textId="2187E45E" w:rsidR="00DD36AD" w:rsidRPr="00E069D3" w:rsidRDefault="00E069D3" w:rsidP="00483EB2">
            <w:pPr>
              <w:pStyle w:val="xHeading2"/>
              <w:keepNext w:val="0"/>
              <w:spacing w:before="0"/>
              <w:jc w:val="both"/>
              <w:rPr>
                <w:rFonts w:ascii="Times New Roman" w:hAnsi="Times New Roman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color w:val="auto"/>
                <w:lang w:val="kk-KZ"/>
              </w:rPr>
              <w:t>Қызметтер келесі талаптарға сай болуы керек</w:t>
            </w:r>
            <w:r w:rsidR="00DD36AD" w:rsidRPr="00E069D3">
              <w:rPr>
                <w:rFonts w:ascii="Times New Roman" w:hAnsi="Times New Roman"/>
                <w:color w:val="auto"/>
                <w:lang w:val="kk-KZ"/>
              </w:rPr>
              <w:t>:</w:t>
            </w:r>
          </w:p>
          <w:p w14:paraId="4B2F17DC" w14:textId="6F5CAD95" w:rsidR="00DD36AD" w:rsidRPr="00E069D3" w:rsidRDefault="00C31365" w:rsidP="00B25116">
            <w:pPr>
              <w:pStyle w:val="xHeading2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lastRenderedPageBreak/>
              <w:t>тапсырыс берушінің кеңселерінің қосылу нүктелері</w:t>
            </w:r>
            <w:r w:rsidR="00DD36AD" w:rsidRPr="00E069D3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: </w:t>
            </w:r>
            <w:r w:rsidRPr="00E069D3">
              <w:rPr>
                <w:rFonts w:ascii="Times New Roman" w:hAnsi="Times New Roman"/>
                <w:color w:val="auto"/>
                <w:lang w:val="kk-KZ"/>
              </w:rPr>
              <w:t>Қосымшадан кестені қарау</w:t>
            </w:r>
            <w:r w:rsidR="00DD36AD" w:rsidRPr="00E069D3">
              <w:rPr>
                <w:rFonts w:ascii="Times New Roman" w:hAnsi="Times New Roman"/>
                <w:color w:val="auto"/>
                <w:lang w:val="kk-KZ"/>
              </w:rPr>
              <w:t xml:space="preserve"> </w:t>
            </w:r>
          </w:p>
          <w:p w14:paraId="68B33C45" w14:textId="71127304" w:rsidR="00DD36AD" w:rsidRPr="00E069D3" w:rsidRDefault="00C31365" w:rsidP="00B25116">
            <w:pPr>
              <w:pStyle w:val="xHeading2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интернетке қосылу жылдамдығы:</w:t>
            </w:r>
            <w:r w:rsidR="00DD36AD" w:rsidRPr="00E069D3">
              <w:rPr>
                <w:rFonts w:ascii="Times New Roman" w:hAnsi="Times New Roman"/>
                <w:b w:val="0"/>
                <w:color w:val="auto"/>
                <w:lang w:val="kk-KZ"/>
              </w:rPr>
              <w:t xml:space="preserve"> </w:t>
            </w:r>
            <w:r w:rsidRPr="00E069D3">
              <w:rPr>
                <w:rFonts w:ascii="Times New Roman" w:hAnsi="Times New Roman"/>
                <w:color w:val="auto"/>
                <w:lang w:val="kk-KZ"/>
              </w:rPr>
              <w:t xml:space="preserve">Қосымшадан кестені қарау </w:t>
            </w:r>
          </w:p>
          <w:p w14:paraId="3F1C0BBE" w14:textId="30107807" w:rsidR="00DD36AD" w:rsidRPr="00E069D3" w:rsidRDefault="00C31365" w:rsidP="00B25116">
            <w:pPr>
              <w:pStyle w:val="xHeading2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тұтынушының жергілікті желісіне қосылуға арналған интерфейс – Ethernet</w:t>
            </w:r>
            <w:r w:rsidR="00DD36AD"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.</w:t>
            </w:r>
          </w:p>
          <w:p w14:paraId="31FB4859" w14:textId="333BFEB7" w:rsidR="00DD36AD" w:rsidRPr="00E069D3" w:rsidRDefault="00C31365" w:rsidP="00B25116">
            <w:pPr>
              <w:pStyle w:val="xHeading2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интернет-арна Интернет қызметтерін көрсету шартына қол қойылғаннан кейін күнтізбелік бір күн ішінде пайдалануға берілуі тиіс</w:t>
            </w:r>
            <w:r w:rsidR="00DD36AD"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.</w:t>
            </w:r>
          </w:p>
          <w:p w14:paraId="4F8C7447" w14:textId="1F888C76" w:rsidR="00DD36AD" w:rsidRPr="00E069D3" w:rsidRDefault="00E069D3" w:rsidP="00483EB2">
            <w:pPr>
              <w:pStyle w:val="xHeading2"/>
              <w:jc w:val="both"/>
              <w:rPr>
                <w:rFonts w:ascii="Times New Roman" w:hAnsi="Times New Roman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color w:val="auto"/>
                <w:lang w:val="kk-KZ"/>
              </w:rPr>
              <w:t>Жеткізуші қамтамасыз етуі керек</w:t>
            </w:r>
            <w:r w:rsidR="00DD36AD" w:rsidRPr="00E069D3">
              <w:rPr>
                <w:rFonts w:ascii="Times New Roman" w:hAnsi="Times New Roman"/>
                <w:color w:val="auto"/>
                <w:lang w:val="kk-KZ"/>
              </w:rPr>
              <w:t>:</w:t>
            </w:r>
          </w:p>
          <w:p w14:paraId="4586922B" w14:textId="63386B25" w:rsidR="00C31365" w:rsidRPr="00E069D3" w:rsidRDefault="00C31365" w:rsidP="00B25116">
            <w:pPr>
              <w:pStyle w:val="xHeading2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әлеуетті жеткізуші сапалы қызмет көрсетуді қамтамасыз етуге міндетті.</w:t>
            </w:r>
          </w:p>
          <w:p w14:paraId="56A257C8" w14:textId="4EFAF43B" w:rsidR="00C31365" w:rsidRPr="00E069D3" w:rsidRDefault="00C31365" w:rsidP="00B25116">
            <w:pPr>
              <w:pStyle w:val="xHeading2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әлеуетті жеткізуші өтінімдерді беру үшін және т.б. анықтама қызметінің байланыс нөмірін беруге міндетті 24/7 режимінде жұмыс істейтін.</w:t>
            </w:r>
          </w:p>
          <w:p w14:paraId="188A4E4E" w14:textId="54F7E7DA" w:rsidR="00DD36AD" w:rsidRPr="00E069D3" w:rsidRDefault="00C31365" w:rsidP="00B25116">
            <w:pPr>
              <w:pStyle w:val="xHeading2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тапсырыс берушінің ғимаратына маманның өтінім бойынша шығуы</w:t>
            </w:r>
            <w:r w:rsidR="00DD36AD"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;</w:t>
            </w:r>
          </w:p>
          <w:p w14:paraId="1ED62E78" w14:textId="77777777" w:rsidR="00C31365" w:rsidRPr="00E069D3" w:rsidRDefault="00C31365" w:rsidP="00B25116">
            <w:pPr>
              <w:pStyle w:val="xHeading2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жергілікті телефон байланысының қызметтерін көрсету;</w:t>
            </w:r>
          </w:p>
          <w:p w14:paraId="23A51536" w14:textId="041CE0BF" w:rsidR="00DD36AD" w:rsidRPr="00E069D3" w:rsidRDefault="00C31365" w:rsidP="00B25116">
            <w:pPr>
              <w:pStyle w:val="xHeading2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тапсырыс берушіге бөлінген арналар арқылы Интернет желісіне қолжетімділікті қамтамасыз ете отырып, телекоммуникация желісін қосу</w:t>
            </w:r>
            <w:r w:rsidRPr="00E069D3">
              <w:rPr>
                <w:rFonts w:ascii="Times New Roman" w:hAnsi="Times New Roman"/>
                <w:color w:val="auto"/>
                <w:lang w:val="kk-KZ"/>
              </w:rPr>
              <w:t xml:space="preserve">: Қосымшадан кестені қарау </w:t>
            </w:r>
          </w:p>
          <w:p w14:paraId="0F2B7DB4" w14:textId="62E6AB85" w:rsidR="00DD36AD" w:rsidRPr="00E069D3" w:rsidRDefault="00DD36AD" w:rsidP="00483EB2">
            <w:pPr>
              <w:pStyle w:val="xHeading2"/>
              <w:keepNext w:val="0"/>
              <w:spacing w:before="0"/>
              <w:rPr>
                <w:rFonts w:ascii="Times New Roman" w:hAnsi="Times New Roman"/>
                <w:color w:val="auto"/>
                <w:lang w:val="kk-KZ"/>
              </w:rPr>
            </w:pPr>
          </w:p>
          <w:p w14:paraId="73F773BE" w14:textId="77D9FFA6" w:rsidR="00C31365" w:rsidRPr="00E069D3" w:rsidRDefault="00C31365" w:rsidP="00B25116">
            <w:pPr>
              <w:pStyle w:val="xHeading2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Мердігерде арналардың күйін тәулік бойы бақылауды және ақаулықтарды жедел жоюды қамтамасыз ететін техникалық қолдау қызметі болуы керек:</w:t>
            </w:r>
          </w:p>
          <w:p w14:paraId="0302CC81" w14:textId="77777777" w:rsidR="005214DB" w:rsidRDefault="00C31365" w:rsidP="00B25116">
            <w:pPr>
              <w:pStyle w:val="xHeading2"/>
              <w:numPr>
                <w:ilvl w:val="0"/>
                <w:numId w:val="6"/>
              </w:numPr>
              <w:tabs>
                <w:tab w:val="left" w:pos="1063"/>
              </w:tabs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E069D3">
              <w:rPr>
                <w:rFonts w:ascii="Times New Roman" w:hAnsi="Times New Roman"/>
                <w:b w:val="0"/>
                <w:color w:val="auto"/>
                <w:lang w:val="kk-KZ"/>
              </w:rPr>
              <w:t>нақты уақыт режимінде Тұтынушының байланыс арнасының техникалық жағдайын бақылау;</w:t>
            </w:r>
          </w:p>
          <w:p w14:paraId="464EE6A2" w14:textId="09B86B8E" w:rsidR="00C31365" w:rsidRPr="005214DB" w:rsidRDefault="00C31365" w:rsidP="00B25116">
            <w:pPr>
              <w:pStyle w:val="xHeading2"/>
              <w:numPr>
                <w:ilvl w:val="0"/>
                <w:numId w:val="6"/>
              </w:numPr>
              <w:tabs>
                <w:tab w:val="left" w:pos="1063"/>
              </w:tabs>
              <w:jc w:val="both"/>
              <w:rPr>
                <w:rFonts w:ascii="Times New Roman" w:hAnsi="Times New Roman"/>
                <w:b w:val="0"/>
                <w:color w:val="auto"/>
                <w:lang w:val="kk-KZ"/>
              </w:rPr>
            </w:pPr>
            <w:r w:rsidRPr="005214DB">
              <w:rPr>
                <w:rFonts w:ascii="Times New Roman" w:hAnsi="Times New Roman"/>
                <w:b w:val="0"/>
                <w:color w:val="auto"/>
                <w:lang w:val="kk-KZ"/>
              </w:rPr>
              <w:t>желілік жабдықты орнату, баптау бойынша кеңес беру стандартты Интернет қызметтері, желі ақауларын жою әдістері туралы.</w:t>
            </w:r>
          </w:p>
          <w:p w14:paraId="5220123C" w14:textId="682BA244" w:rsidR="00DD36AD" w:rsidRPr="00E069D3" w:rsidRDefault="00DD36AD" w:rsidP="00483EB2">
            <w:pPr>
              <w:pStyle w:val="xHeading2"/>
              <w:keepNext w:val="0"/>
              <w:spacing w:before="0"/>
              <w:rPr>
                <w:rFonts w:ascii="Times New Roman" w:hAnsi="Times New Roman"/>
                <w:color w:val="auto"/>
                <w:lang w:val="kk-KZ"/>
              </w:rPr>
            </w:pPr>
          </w:p>
          <w:p w14:paraId="56348486" w14:textId="77777777" w:rsidR="00E069D3" w:rsidRPr="00E069D3" w:rsidRDefault="00E069D3" w:rsidP="00B25116">
            <w:pPr>
              <w:pStyle w:val="xNormal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заңнамасына сәйкес қосылу Тапсырыс берушінің желілік сегментіне жататын компьютерлерден басталса, Интернет желісіне қол жеткізуді шектемеу;</w:t>
            </w:r>
          </w:p>
          <w:p w14:paraId="21B7CF8A" w14:textId="77777777" w:rsidR="00E069D3" w:rsidRPr="00E069D3" w:rsidRDefault="00E069D3" w:rsidP="00B25116">
            <w:pPr>
              <w:pStyle w:val="xNormal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/>
                <w:sz w:val="24"/>
                <w:szCs w:val="24"/>
                <w:lang w:val="kk-KZ"/>
              </w:rPr>
              <w:t>Тапсырыс берушінің талабы бойынша сұралған кезеңдегі трафик туралы ақпаратты ұсыну;</w:t>
            </w:r>
          </w:p>
          <w:p w14:paraId="45114278" w14:textId="77777777" w:rsidR="00E069D3" w:rsidRPr="00E069D3" w:rsidRDefault="00E069D3" w:rsidP="00B25116">
            <w:pPr>
              <w:pStyle w:val="xNormal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/>
                <w:sz w:val="24"/>
                <w:szCs w:val="24"/>
                <w:lang w:val="kk-KZ"/>
              </w:rPr>
              <w:t>Интернет желісінен Тұтынушының желі сегментінің Интернет сегментіне қол жеткізуді шектеу;</w:t>
            </w:r>
          </w:p>
          <w:p w14:paraId="286A4DEF" w14:textId="77777777" w:rsidR="00E069D3" w:rsidRPr="00E069D3" w:rsidRDefault="00E069D3" w:rsidP="00B25116">
            <w:pPr>
              <w:pStyle w:val="xNormal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/>
                <w:sz w:val="24"/>
                <w:szCs w:val="24"/>
                <w:lang w:val="kk-KZ"/>
              </w:rPr>
              <w:t>интернетке кіруге арналған модемдер;</w:t>
            </w:r>
          </w:p>
          <w:p w14:paraId="2B9FC3AA" w14:textId="77777777" w:rsidR="00E069D3" w:rsidRPr="00E069D3" w:rsidRDefault="00E069D3" w:rsidP="00B25116">
            <w:pPr>
              <w:pStyle w:val="xNormal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/>
                <w:sz w:val="24"/>
                <w:szCs w:val="24"/>
                <w:lang w:val="kk-KZ"/>
              </w:rPr>
              <w:t>айына 2 реттен кем емес Тапсырыс берушінің қызметкерлерімен олардың өтініші бойынша Интернетке қол жеткізудің нақты жылдамдығын анықтау бойынша іс-шаралар өткізу.</w:t>
            </w:r>
          </w:p>
          <w:p w14:paraId="07107012" w14:textId="376149F7" w:rsidR="00DD36AD" w:rsidRPr="00E069D3" w:rsidRDefault="00E069D3" w:rsidP="00B25116">
            <w:pPr>
              <w:pStyle w:val="xNormal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Жеткізуші Қазақстан Республикасының 2015 жылғы 24 қарашадағы № 418- Заңының 30-бабының 1-тармағына сәйкес Мемлекеттік органдардың Интернетке қол жеткізудің бірыңғай шлюзі (бұдан әрі - БҚДШ) арқылы Интернетке қол жеткізу қызметін көрсетуге міндетті. V «Ақпараттандыру туралы» «Мемлекеттік органдардың, жергілікті өзін-өзі басқару органдарының, мемлекеттік заңды тұлғалардың, </w:t>
            </w:r>
            <w:r w:rsidRPr="00E069D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квазимемлекеттік сектор субъектілерінің, сондай-ақ ақпараттық-коммуникациялық инфрақұрылымның аса маңызды объектілерінің меншік иелерінің немесе меншік иелерінің жергілікті, ведомстволық және корпоративтік телекоммуникация желілерін Интернетті байланыс операторлары Интернетке қосылудың бірыңғай шлюзі арқылы жүзеге асырады.</w:t>
            </w:r>
          </w:p>
          <w:p w14:paraId="1CA80D2D" w14:textId="77777777" w:rsidR="00DD36AD" w:rsidRPr="00E069D3" w:rsidRDefault="00DD36AD" w:rsidP="00483EB2">
            <w:pPr>
              <w:jc w:val="both"/>
              <w:rPr>
                <w:b/>
                <w:lang w:val="kk-KZ"/>
              </w:rPr>
            </w:pPr>
          </w:p>
        </w:tc>
      </w:tr>
      <w:tr w:rsidR="00DD36AD" w:rsidRPr="00E069D3" w14:paraId="71F02C9C" w14:textId="77777777" w:rsidTr="00483EB2">
        <w:trPr>
          <w:trHeight w:val="636"/>
        </w:trPr>
        <w:tc>
          <w:tcPr>
            <w:tcW w:w="851" w:type="dxa"/>
            <w:vAlign w:val="center"/>
          </w:tcPr>
          <w:p w14:paraId="1A95FAEB" w14:textId="77777777" w:rsidR="00DD36AD" w:rsidRPr="00E069D3" w:rsidRDefault="00DD36AD" w:rsidP="00483E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6C7D1D5" w14:textId="77777777" w:rsidR="00DD36AD" w:rsidRPr="00E069D3" w:rsidRDefault="00DD36AD" w:rsidP="00483E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14:paraId="3AC97E4B" w14:textId="77777777" w:rsidR="00DD36AD" w:rsidRPr="00E069D3" w:rsidRDefault="00DD36AD" w:rsidP="00483E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vAlign w:val="center"/>
          </w:tcPr>
          <w:p w14:paraId="5EFED9A3" w14:textId="6418A32E" w:rsidR="00DD36AD" w:rsidRPr="00E069D3" w:rsidRDefault="00E069D3" w:rsidP="00483E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Кепілдік мерзімі</w:t>
            </w:r>
          </w:p>
        </w:tc>
      </w:tr>
      <w:tr w:rsidR="00DD36AD" w:rsidRPr="00E069D3" w14:paraId="40852EB7" w14:textId="77777777" w:rsidTr="00483EB2">
        <w:trPr>
          <w:trHeight w:val="20"/>
        </w:trPr>
        <w:tc>
          <w:tcPr>
            <w:tcW w:w="851" w:type="dxa"/>
            <w:vAlign w:val="center"/>
          </w:tcPr>
          <w:p w14:paraId="25EC5A2E" w14:textId="77777777" w:rsidR="00DD36AD" w:rsidRPr="00E069D3" w:rsidRDefault="00DD36AD" w:rsidP="00483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vAlign w:val="center"/>
          </w:tcPr>
          <w:p w14:paraId="7F38FCD7" w14:textId="77777777" w:rsidR="00E069D3" w:rsidRPr="00E069D3" w:rsidRDefault="00E069D3" w:rsidP="00E06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Көрсетілген қызметтер бойынша кепілдік міндеттемелер:</w:t>
            </w:r>
          </w:p>
          <w:p w14:paraId="4636D48E" w14:textId="4848B519" w:rsidR="00DD36AD" w:rsidRPr="00E069D3" w:rsidRDefault="00E069D3" w:rsidP="00E069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69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қызмет көрсетудің барлық кезеңіне.</w:t>
            </w:r>
          </w:p>
        </w:tc>
      </w:tr>
    </w:tbl>
    <w:p w14:paraId="505E083B" w14:textId="77777777" w:rsidR="00DD36AD" w:rsidRPr="00E069D3" w:rsidRDefault="00DD36AD" w:rsidP="00DD3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6EB2E6" w14:textId="77777777" w:rsidR="00DD36AD" w:rsidRPr="00E069D3" w:rsidRDefault="00DD36AD" w:rsidP="00DD3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936133A" w14:textId="1960D767" w:rsidR="001D6C48" w:rsidRPr="00C72559" w:rsidRDefault="001D6C48" w:rsidP="00F8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6C48" w:rsidRPr="00C72559" w:rsidSect="0078304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2E9B3" w14:textId="77777777" w:rsidR="00AE6AA1" w:rsidRDefault="00AE6AA1" w:rsidP="00CD4EB0">
      <w:pPr>
        <w:spacing w:after="0" w:line="240" w:lineRule="auto"/>
      </w:pPr>
      <w:r>
        <w:separator/>
      </w:r>
    </w:p>
  </w:endnote>
  <w:endnote w:type="continuationSeparator" w:id="0">
    <w:p w14:paraId="6D544025" w14:textId="77777777" w:rsidR="00AE6AA1" w:rsidRDefault="00AE6AA1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EF8DE" w14:textId="77777777" w:rsidR="00AE6AA1" w:rsidRDefault="00AE6AA1" w:rsidP="00CD4EB0">
      <w:pPr>
        <w:spacing w:after="0" w:line="240" w:lineRule="auto"/>
      </w:pPr>
      <w:r>
        <w:separator/>
      </w:r>
    </w:p>
  </w:footnote>
  <w:footnote w:type="continuationSeparator" w:id="0">
    <w:p w14:paraId="6EC0F327" w14:textId="77777777" w:rsidR="00AE6AA1" w:rsidRDefault="00AE6AA1" w:rsidP="00CD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987"/>
    <w:multiLevelType w:val="hybridMultilevel"/>
    <w:tmpl w:val="C4AA5136"/>
    <w:lvl w:ilvl="0" w:tplc="09BCB70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E31FB"/>
    <w:multiLevelType w:val="multilevel"/>
    <w:tmpl w:val="1AC41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xHeading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85D14"/>
    <w:multiLevelType w:val="hybridMultilevel"/>
    <w:tmpl w:val="83E0A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369E"/>
    <w:multiLevelType w:val="hybridMultilevel"/>
    <w:tmpl w:val="0F522AD2"/>
    <w:lvl w:ilvl="0" w:tplc="776CE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81F2D"/>
    <w:multiLevelType w:val="hybridMultilevel"/>
    <w:tmpl w:val="E4A08CCA"/>
    <w:lvl w:ilvl="0" w:tplc="9970D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DD6D03"/>
    <w:multiLevelType w:val="hybridMultilevel"/>
    <w:tmpl w:val="D8888D26"/>
    <w:lvl w:ilvl="0" w:tplc="D1AE9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6250D"/>
    <w:multiLevelType w:val="hybridMultilevel"/>
    <w:tmpl w:val="ECC04734"/>
    <w:lvl w:ilvl="0" w:tplc="2DCE8C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0"/>
    <w:rsid w:val="00005407"/>
    <w:rsid w:val="00005470"/>
    <w:rsid w:val="00014DF1"/>
    <w:rsid w:val="000153B7"/>
    <w:rsid w:val="00030DCD"/>
    <w:rsid w:val="000311F2"/>
    <w:rsid w:val="0003195A"/>
    <w:rsid w:val="00033B9B"/>
    <w:rsid w:val="00044287"/>
    <w:rsid w:val="000442F6"/>
    <w:rsid w:val="00046CB7"/>
    <w:rsid w:val="0005294F"/>
    <w:rsid w:val="00060885"/>
    <w:rsid w:val="00061CA2"/>
    <w:rsid w:val="00062728"/>
    <w:rsid w:val="00081CDA"/>
    <w:rsid w:val="000834EB"/>
    <w:rsid w:val="00083523"/>
    <w:rsid w:val="00085F20"/>
    <w:rsid w:val="00093B32"/>
    <w:rsid w:val="0009483C"/>
    <w:rsid w:val="000965E0"/>
    <w:rsid w:val="00096B11"/>
    <w:rsid w:val="000A12BB"/>
    <w:rsid w:val="000A5040"/>
    <w:rsid w:val="000A5DB8"/>
    <w:rsid w:val="000A7581"/>
    <w:rsid w:val="000B586F"/>
    <w:rsid w:val="000B7486"/>
    <w:rsid w:val="000E49FA"/>
    <w:rsid w:val="00100034"/>
    <w:rsid w:val="00102DB2"/>
    <w:rsid w:val="001105D2"/>
    <w:rsid w:val="001126CB"/>
    <w:rsid w:val="00112FD5"/>
    <w:rsid w:val="00115DC9"/>
    <w:rsid w:val="0011643F"/>
    <w:rsid w:val="0012407F"/>
    <w:rsid w:val="00125263"/>
    <w:rsid w:val="0012685B"/>
    <w:rsid w:val="00131725"/>
    <w:rsid w:val="00131840"/>
    <w:rsid w:val="00134951"/>
    <w:rsid w:val="001408B2"/>
    <w:rsid w:val="001433B9"/>
    <w:rsid w:val="00145914"/>
    <w:rsid w:val="00146591"/>
    <w:rsid w:val="001470B8"/>
    <w:rsid w:val="00151B7E"/>
    <w:rsid w:val="00160DB8"/>
    <w:rsid w:val="001618E9"/>
    <w:rsid w:val="00164C3E"/>
    <w:rsid w:val="0016578D"/>
    <w:rsid w:val="00170C5C"/>
    <w:rsid w:val="001729EA"/>
    <w:rsid w:val="00172FE8"/>
    <w:rsid w:val="00175DCC"/>
    <w:rsid w:val="001811E5"/>
    <w:rsid w:val="0018345D"/>
    <w:rsid w:val="00183B30"/>
    <w:rsid w:val="001850FB"/>
    <w:rsid w:val="00185592"/>
    <w:rsid w:val="00193388"/>
    <w:rsid w:val="001A0E9D"/>
    <w:rsid w:val="001A0E9E"/>
    <w:rsid w:val="001A2852"/>
    <w:rsid w:val="001A5315"/>
    <w:rsid w:val="001B4025"/>
    <w:rsid w:val="001B74C7"/>
    <w:rsid w:val="001B7849"/>
    <w:rsid w:val="001C4147"/>
    <w:rsid w:val="001D1885"/>
    <w:rsid w:val="001D57DA"/>
    <w:rsid w:val="001D66BB"/>
    <w:rsid w:val="001D6C48"/>
    <w:rsid w:val="001E092D"/>
    <w:rsid w:val="001E2911"/>
    <w:rsid w:val="001E4594"/>
    <w:rsid w:val="001F3F4F"/>
    <w:rsid w:val="001F5F9F"/>
    <w:rsid w:val="00200D66"/>
    <w:rsid w:val="00200EC1"/>
    <w:rsid w:val="00207DF6"/>
    <w:rsid w:val="00212348"/>
    <w:rsid w:val="00212BA6"/>
    <w:rsid w:val="002239B1"/>
    <w:rsid w:val="00223E40"/>
    <w:rsid w:val="002303E9"/>
    <w:rsid w:val="00237811"/>
    <w:rsid w:val="00237D8F"/>
    <w:rsid w:val="00250110"/>
    <w:rsid w:val="00256355"/>
    <w:rsid w:val="002642DD"/>
    <w:rsid w:val="00264897"/>
    <w:rsid w:val="00271EE2"/>
    <w:rsid w:val="002729F4"/>
    <w:rsid w:val="002735B3"/>
    <w:rsid w:val="0027416F"/>
    <w:rsid w:val="002846FF"/>
    <w:rsid w:val="002876B9"/>
    <w:rsid w:val="00290D5A"/>
    <w:rsid w:val="00294274"/>
    <w:rsid w:val="0029678A"/>
    <w:rsid w:val="0029679F"/>
    <w:rsid w:val="00296D51"/>
    <w:rsid w:val="002A2A71"/>
    <w:rsid w:val="002B2D5B"/>
    <w:rsid w:val="002C0B16"/>
    <w:rsid w:val="002D2CE6"/>
    <w:rsid w:val="002E79B5"/>
    <w:rsid w:val="002F404B"/>
    <w:rsid w:val="002F4404"/>
    <w:rsid w:val="002F46BF"/>
    <w:rsid w:val="0030222D"/>
    <w:rsid w:val="00305E36"/>
    <w:rsid w:val="003124A0"/>
    <w:rsid w:val="00323493"/>
    <w:rsid w:val="00325F3C"/>
    <w:rsid w:val="00332159"/>
    <w:rsid w:val="00332606"/>
    <w:rsid w:val="00335067"/>
    <w:rsid w:val="00335E10"/>
    <w:rsid w:val="003402D3"/>
    <w:rsid w:val="00352A4F"/>
    <w:rsid w:val="00353517"/>
    <w:rsid w:val="00355149"/>
    <w:rsid w:val="0037631D"/>
    <w:rsid w:val="003808DB"/>
    <w:rsid w:val="00385B61"/>
    <w:rsid w:val="0038643C"/>
    <w:rsid w:val="00387430"/>
    <w:rsid w:val="00393CBD"/>
    <w:rsid w:val="00395758"/>
    <w:rsid w:val="003A1301"/>
    <w:rsid w:val="003A2F22"/>
    <w:rsid w:val="003A6FB6"/>
    <w:rsid w:val="003B0C2D"/>
    <w:rsid w:val="003B133A"/>
    <w:rsid w:val="003C03C5"/>
    <w:rsid w:val="003C7D3D"/>
    <w:rsid w:val="003D6A17"/>
    <w:rsid w:val="003E0630"/>
    <w:rsid w:val="003E243D"/>
    <w:rsid w:val="003E543B"/>
    <w:rsid w:val="003E7E3C"/>
    <w:rsid w:val="003E7FE0"/>
    <w:rsid w:val="003F346E"/>
    <w:rsid w:val="003F3A6B"/>
    <w:rsid w:val="003F577B"/>
    <w:rsid w:val="003F792B"/>
    <w:rsid w:val="00403EBB"/>
    <w:rsid w:val="00405F20"/>
    <w:rsid w:val="004112C9"/>
    <w:rsid w:val="00413626"/>
    <w:rsid w:val="0041380C"/>
    <w:rsid w:val="00413D45"/>
    <w:rsid w:val="00427787"/>
    <w:rsid w:val="00431E04"/>
    <w:rsid w:val="004570D6"/>
    <w:rsid w:val="00463590"/>
    <w:rsid w:val="00467994"/>
    <w:rsid w:val="00472BC0"/>
    <w:rsid w:val="00473E6E"/>
    <w:rsid w:val="00475AFA"/>
    <w:rsid w:val="00482DEC"/>
    <w:rsid w:val="0048485D"/>
    <w:rsid w:val="0049074D"/>
    <w:rsid w:val="0049672C"/>
    <w:rsid w:val="004A1E99"/>
    <w:rsid w:val="004A2D1E"/>
    <w:rsid w:val="004A5F1C"/>
    <w:rsid w:val="004C3794"/>
    <w:rsid w:val="004C5A49"/>
    <w:rsid w:val="004C77E3"/>
    <w:rsid w:val="004D14E9"/>
    <w:rsid w:val="004E0384"/>
    <w:rsid w:val="004E05D9"/>
    <w:rsid w:val="004E1B10"/>
    <w:rsid w:val="004E1E2C"/>
    <w:rsid w:val="004E2208"/>
    <w:rsid w:val="004E3E66"/>
    <w:rsid w:val="004F4D24"/>
    <w:rsid w:val="00516549"/>
    <w:rsid w:val="00520B27"/>
    <w:rsid w:val="005214DB"/>
    <w:rsid w:val="00524727"/>
    <w:rsid w:val="005271E5"/>
    <w:rsid w:val="00534CDC"/>
    <w:rsid w:val="00536676"/>
    <w:rsid w:val="00540DF3"/>
    <w:rsid w:val="00544884"/>
    <w:rsid w:val="005461EB"/>
    <w:rsid w:val="00566694"/>
    <w:rsid w:val="0057581E"/>
    <w:rsid w:val="005770E1"/>
    <w:rsid w:val="005878FE"/>
    <w:rsid w:val="00590833"/>
    <w:rsid w:val="00591C52"/>
    <w:rsid w:val="00593194"/>
    <w:rsid w:val="0059704F"/>
    <w:rsid w:val="005A0651"/>
    <w:rsid w:val="005A0B28"/>
    <w:rsid w:val="005B6B64"/>
    <w:rsid w:val="005C0ED6"/>
    <w:rsid w:val="005C3CB1"/>
    <w:rsid w:val="005D45D4"/>
    <w:rsid w:val="005D710E"/>
    <w:rsid w:val="005E16F4"/>
    <w:rsid w:val="005E2237"/>
    <w:rsid w:val="005E29A0"/>
    <w:rsid w:val="005E2B40"/>
    <w:rsid w:val="005E7D21"/>
    <w:rsid w:val="005F3F9D"/>
    <w:rsid w:val="005F4E67"/>
    <w:rsid w:val="0060002E"/>
    <w:rsid w:val="006002A4"/>
    <w:rsid w:val="00604A7A"/>
    <w:rsid w:val="00611AD6"/>
    <w:rsid w:val="00621060"/>
    <w:rsid w:val="00630F4E"/>
    <w:rsid w:val="00632AA6"/>
    <w:rsid w:val="00632ECE"/>
    <w:rsid w:val="00640F52"/>
    <w:rsid w:val="006428B0"/>
    <w:rsid w:val="00665579"/>
    <w:rsid w:val="00666D06"/>
    <w:rsid w:val="00670C5C"/>
    <w:rsid w:val="00671FB2"/>
    <w:rsid w:val="00675536"/>
    <w:rsid w:val="00695058"/>
    <w:rsid w:val="006951AE"/>
    <w:rsid w:val="0069788B"/>
    <w:rsid w:val="006A3630"/>
    <w:rsid w:val="006A46B8"/>
    <w:rsid w:val="006B1483"/>
    <w:rsid w:val="006B4B0C"/>
    <w:rsid w:val="006B58F4"/>
    <w:rsid w:val="006C4780"/>
    <w:rsid w:val="006C5300"/>
    <w:rsid w:val="006C682D"/>
    <w:rsid w:val="006C6969"/>
    <w:rsid w:val="006C72E8"/>
    <w:rsid w:val="006C7A03"/>
    <w:rsid w:val="006D2A6C"/>
    <w:rsid w:val="006D63C1"/>
    <w:rsid w:val="006E29AC"/>
    <w:rsid w:val="006E3EE4"/>
    <w:rsid w:val="006E5B06"/>
    <w:rsid w:val="006E677C"/>
    <w:rsid w:val="006E7DBC"/>
    <w:rsid w:val="006F1E50"/>
    <w:rsid w:val="006F5732"/>
    <w:rsid w:val="00700297"/>
    <w:rsid w:val="00707213"/>
    <w:rsid w:val="0071272C"/>
    <w:rsid w:val="0073021B"/>
    <w:rsid w:val="0073023C"/>
    <w:rsid w:val="0073590C"/>
    <w:rsid w:val="00744E64"/>
    <w:rsid w:val="00751CA9"/>
    <w:rsid w:val="00754B8A"/>
    <w:rsid w:val="00761CB2"/>
    <w:rsid w:val="0076487E"/>
    <w:rsid w:val="0077151C"/>
    <w:rsid w:val="007742D8"/>
    <w:rsid w:val="007765B5"/>
    <w:rsid w:val="00777422"/>
    <w:rsid w:val="00780547"/>
    <w:rsid w:val="0078217B"/>
    <w:rsid w:val="00783044"/>
    <w:rsid w:val="00785EF1"/>
    <w:rsid w:val="00790AC6"/>
    <w:rsid w:val="00792429"/>
    <w:rsid w:val="007979D7"/>
    <w:rsid w:val="007A0EA3"/>
    <w:rsid w:val="007A2AE3"/>
    <w:rsid w:val="007A3531"/>
    <w:rsid w:val="007B191A"/>
    <w:rsid w:val="007B3357"/>
    <w:rsid w:val="007B72D5"/>
    <w:rsid w:val="007C62A1"/>
    <w:rsid w:val="007C72C9"/>
    <w:rsid w:val="007D0EF4"/>
    <w:rsid w:val="007D62D9"/>
    <w:rsid w:val="007E04DE"/>
    <w:rsid w:val="007E0837"/>
    <w:rsid w:val="007E0F4A"/>
    <w:rsid w:val="007E3292"/>
    <w:rsid w:val="007F0E45"/>
    <w:rsid w:val="00806848"/>
    <w:rsid w:val="00807B48"/>
    <w:rsid w:val="0081264B"/>
    <w:rsid w:val="00824B84"/>
    <w:rsid w:val="0083311F"/>
    <w:rsid w:val="00835BFD"/>
    <w:rsid w:val="00841631"/>
    <w:rsid w:val="00841655"/>
    <w:rsid w:val="00845CAB"/>
    <w:rsid w:val="00866432"/>
    <w:rsid w:val="008668CF"/>
    <w:rsid w:val="008859D3"/>
    <w:rsid w:val="0089181F"/>
    <w:rsid w:val="00892B97"/>
    <w:rsid w:val="00892C4A"/>
    <w:rsid w:val="008946CD"/>
    <w:rsid w:val="008A70DB"/>
    <w:rsid w:val="008B03B4"/>
    <w:rsid w:val="008B1D36"/>
    <w:rsid w:val="008B2F75"/>
    <w:rsid w:val="008C2A21"/>
    <w:rsid w:val="008C487C"/>
    <w:rsid w:val="008C7676"/>
    <w:rsid w:val="008C7718"/>
    <w:rsid w:val="008D396D"/>
    <w:rsid w:val="008D6B98"/>
    <w:rsid w:val="008D7CCD"/>
    <w:rsid w:val="008E153E"/>
    <w:rsid w:val="00900E50"/>
    <w:rsid w:val="00903665"/>
    <w:rsid w:val="009045FB"/>
    <w:rsid w:val="0090660A"/>
    <w:rsid w:val="00906D91"/>
    <w:rsid w:val="0090725E"/>
    <w:rsid w:val="00914DC5"/>
    <w:rsid w:val="00920671"/>
    <w:rsid w:val="009243FF"/>
    <w:rsid w:val="0092485A"/>
    <w:rsid w:val="00924DA5"/>
    <w:rsid w:val="009255E4"/>
    <w:rsid w:val="00932BC1"/>
    <w:rsid w:val="00933B4D"/>
    <w:rsid w:val="00935BD1"/>
    <w:rsid w:val="009439CD"/>
    <w:rsid w:val="00947A7A"/>
    <w:rsid w:val="00950627"/>
    <w:rsid w:val="00950984"/>
    <w:rsid w:val="00960CFC"/>
    <w:rsid w:val="009676B1"/>
    <w:rsid w:val="00967E91"/>
    <w:rsid w:val="00973973"/>
    <w:rsid w:val="00986AAC"/>
    <w:rsid w:val="00996B03"/>
    <w:rsid w:val="009A18A0"/>
    <w:rsid w:val="009A2622"/>
    <w:rsid w:val="009A480A"/>
    <w:rsid w:val="009A6625"/>
    <w:rsid w:val="009B0EC6"/>
    <w:rsid w:val="009B464A"/>
    <w:rsid w:val="009C1988"/>
    <w:rsid w:val="009C29E0"/>
    <w:rsid w:val="009C37A3"/>
    <w:rsid w:val="009C40B1"/>
    <w:rsid w:val="009C737F"/>
    <w:rsid w:val="009C7DB4"/>
    <w:rsid w:val="009D0184"/>
    <w:rsid w:val="009D0276"/>
    <w:rsid w:val="009E3493"/>
    <w:rsid w:val="009F6832"/>
    <w:rsid w:val="00A07B14"/>
    <w:rsid w:val="00A10842"/>
    <w:rsid w:val="00A1118A"/>
    <w:rsid w:val="00A136D7"/>
    <w:rsid w:val="00A40A92"/>
    <w:rsid w:val="00A44592"/>
    <w:rsid w:val="00A45562"/>
    <w:rsid w:val="00A468F9"/>
    <w:rsid w:val="00A46AD9"/>
    <w:rsid w:val="00A56C6E"/>
    <w:rsid w:val="00A57039"/>
    <w:rsid w:val="00A577B2"/>
    <w:rsid w:val="00A577EF"/>
    <w:rsid w:val="00A66D6E"/>
    <w:rsid w:val="00A67E20"/>
    <w:rsid w:val="00A71279"/>
    <w:rsid w:val="00A740DC"/>
    <w:rsid w:val="00A76DBA"/>
    <w:rsid w:val="00A85205"/>
    <w:rsid w:val="00A918E7"/>
    <w:rsid w:val="00A973A5"/>
    <w:rsid w:val="00AA405D"/>
    <w:rsid w:val="00AA5CD7"/>
    <w:rsid w:val="00AA7F64"/>
    <w:rsid w:val="00AA7FD8"/>
    <w:rsid w:val="00AB4C05"/>
    <w:rsid w:val="00AC6653"/>
    <w:rsid w:val="00AD0E88"/>
    <w:rsid w:val="00AD1CA3"/>
    <w:rsid w:val="00AD2098"/>
    <w:rsid w:val="00AD53C0"/>
    <w:rsid w:val="00AE5F7D"/>
    <w:rsid w:val="00AE618A"/>
    <w:rsid w:val="00AE6AA1"/>
    <w:rsid w:val="00AF063E"/>
    <w:rsid w:val="00AF1775"/>
    <w:rsid w:val="00AF3733"/>
    <w:rsid w:val="00AF3D57"/>
    <w:rsid w:val="00B023E7"/>
    <w:rsid w:val="00B03390"/>
    <w:rsid w:val="00B07059"/>
    <w:rsid w:val="00B10EED"/>
    <w:rsid w:val="00B11666"/>
    <w:rsid w:val="00B16019"/>
    <w:rsid w:val="00B21EBD"/>
    <w:rsid w:val="00B25116"/>
    <w:rsid w:val="00B3074B"/>
    <w:rsid w:val="00B414CC"/>
    <w:rsid w:val="00B41BC3"/>
    <w:rsid w:val="00B5731F"/>
    <w:rsid w:val="00B621E2"/>
    <w:rsid w:val="00B62C85"/>
    <w:rsid w:val="00B645B4"/>
    <w:rsid w:val="00B67847"/>
    <w:rsid w:val="00B71E0E"/>
    <w:rsid w:val="00B73064"/>
    <w:rsid w:val="00B7686B"/>
    <w:rsid w:val="00B77FEA"/>
    <w:rsid w:val="00B80468"/>
    <w:rsid w:val="00B8103B"/>
    <w:rsid w:val="00B8325F"/>
    <w:rsid w:val="00B85186"/>
    <w:rsid w:val="00B902A5"/>
    <w:rsid w:val="00BA63E9"/>
    <w:rsid w:val="00BB387F"/>
    <w:rsid w:val="00BB5136"/>
    <w:rsid w:val="00BB6751"/>
    <w:rsid w:val="00BC3D66"/>
    <w:rsid w:val="00BC5B07"/>
    <w:rsid w:val="00BC5C06"/>
    <w:rsid w:val="00BC74BB"/>
    <w:rsid w:val="00BD0E52"/>
    <w:rsid w:val="00BD13AC"/>
    <w:rsid w:val="00BD29DF"/>
    <w:rsid w:val="00BD339C"/>
    <w:rsid w:val="00BD3DF0"/>
    <w:rsid w:val="00BD658C"/>
    <w:rsid w:val="00BE3F7D"/>
    <w:rsid w:val="00BF21CD"/>
    <w:rsid w:val="00BF7C03"/>
    <w:rsid w:val="00C00B7F"/>
    <w:rsid w:val="00C16D8B"/>
    <w:rsid w:val="00C31298"/>
    <w:rsid w:val="00C31365"/>
    <w:rsid w:val="00C316C4"/>
    <w:rsid w:val="00C4007B"/>
    <w:rsid w:val="00C42BFA"/>
    <w:rsid w:val="00C476AC"/>
    <w:rsid w:val="00C56D1F"/>
    <w:rsid w:val="00C6115A"/>
    <w:rsid w:val="00C62628"/>
    <w:rsid w:val="00C72559"/>
    <w:rsid w:val="00C874EA"/>
    <w:rsid w:val="00C95B42"/>
    <w:rsid w:val="00CA1254"/>
    <w:rsid w:val="00CA3301"/>
    <w:rsid w:val="00CA47ED"/>
    <w:rsid w:val="00CA6A3C"/>
    <w:rsid w:val="00CB1799"/>
    <w:rsid w:val="00CB4958"/>
    <w:rsid w:val="00CB7A9E"/>
    <w:rsid w:val="00CC2467"/>
    <w:rsid w:val="00CC323B"/>
    <w:rsid w:val="00CD10FD"/>
    <w:rsid w:val="00CD1B40"/>
    <w:rsid w:val="00CD3C77"/>
    <w:rsid w:val="00CD4EB0"/>
    <w:rsid w:val="00CE4FFF"/>
    <w:rsid w:val="00CE5585"/>
    <w:rsid w:val="00CE5E92"/>
    <w:rsid w:val="00CF5411"/>
    <w:rsid w:val="00CF7A16"/>
    <w:rsid w:val="00D0044F"/>
    <w:rsid w:val="00D017C6"/>
    <w:rsid w:val="00D06315"/>
    <w:rsid w:val="00D15118"/>
    <w:rsid w:val="00D166F3"/>
    <w:rsid w:val="00D20C76"/>
    <w:rsid w:val="00D21BCB"/>
    <w:rsid w:val="00D34918"/>
    <w:rsid w:val="00D37F63"/>
    <w:rsid w:val="00D40793"/>
    <w:rsid w:val="00D458F3"/>
    <w:rsid w:val="00D47DDC"/>
    <w:rsid w:val="00D502AD"/>
    <w:rsid w:val="00D65C38"/>
    <w:rsid w:val="00D73C28"/>
    <w:rsid w:val="00D854E9"/>
    <w:rsid w:val="00D90354"/>
    <w:rsid w:val="00D90C08"/>
    <w:rsid w:val="00D9763B"/>
    <w:rsid w:val="00DA1B55"/>
    <w:rsid w:val="00DA1BB2"/>
    <w:rsid w:val="00DA4CB0"/>
    <w:rsid w:val="00DB534C"/>
    <w:rsid w:val="00DD36AD"/>
    <w:rsid w:val="00DD4EAF"/>
    <w:rsid w:val="00DD5AB6"/>
    <w:rsid w:val="00DD7701"/>
    <w:rsid w:val="00DE1758"/>
    <w:rsid w:val="00E003E9"/>
    <w:rsid w:val="00E0051A"/>
    <w:rsid w:val="00E069D3"/>
    <w:rsid w:val="00E06C59"/>
    <w:rsid w:val="00E12357"/>
    <w:rsid w:val="00E1402A"/>
    <w:rsid w:val="00E16B52"/>
    <w:rsid w:val="00E16E39"/>
    <w:rsid w:val="00E176EE"/>
    <w:rsid w:val="00E211D8"/>
    <w:rsid w:val="00E246CE"/>
    <w:rsid w:val="00E278FB"/>
    <w:rsid w:val="00E279E9"/>
    <w:rsid w:val="00E3069D"/>
    <w:rsid w:val="00E408E9"/>
    <w:rsid w:val="00E457B6"/>
    <w:rsid w:val="00E45C0A"/>
    <w:rsid w:val="00E53751"/>
    <w:rsid w:val="00E53B60"/>
    <w:rsid w:val="00E543A6"/>
    <w:rsid w:val="00E54977"/>
    <w:rsid w:val="00E56392"/>
    <w:rsid w:val="00E574E0"/>
    <w:rsid w:val="00E6700A"/>
    <w:rsid w:val="00E777B6"/>
    <w:rsid w:val="00E8264C"/>
    <w:rsid w:val="00E828C3"/>
    <w:rsid w:val="00E87D5F"/>
    <w:rsid w:val="00E90ACA"/>
    <w:rsid w:val="00E932D5"/>
    <w:rsid w:val="00EA3099"/>
    <w:rsid w:val="00EB7B2F"/>
    <w:rsid w:val="00EC4C39"/>
    <w:rsid w:val="00ED03B7"/>
    <w:rsid w:val="00ED28DE"/>
    <w:rsid w:val="00ED4340"/>
    <w:rsid w:val="00ED66E3"/>
    <w:rsid w:val="00EE0304"/>
    <w:rsid w:val="00EE215B"/>
    <w:rsid w:val="00EE593A"/>
    <w:rsid w:val="00EE6344"/>
    <w:rsid w:val="00EE7B3C"/>
    <w:rsid w:val="00EE7EAD"/>
    <w:rsid w:val="00EF6F0B"/>
    <w:rsid w:val="00F044F5"/>
    <w:rsid w:val="00F04823"/>
    <w:rsid w:val="00F049C8"/>
    <w:rsid w:val="00F05C8A"/>
    <w:rsid w:val="00F16389"/>
    <w:rsid w:val="00F2302E"/>
    <w:rsid w:val="00F230FA"/>
    <w:rsid w:val="00F27FDB"/>
    <w:rsid w:val="00F311A6"/>
    <w:rsid w:val="00F3316F"/>
    <w:rsid w:val="00F337A3"/>
    <w:rsid w:val="00F33AC6"/>
    <w:rsid w:val="00F33E59"/>
    <w:rsid w:val="00F5022D"/>
    <w:rsid w:val="00F5395E"/>
    <w:rsid w:val="00F55841"/>
    <w:rsid w:val="00F62D32"/>
    <w:rsid w:val="00F714C9"/>
    <w:rsid w:val="00F77884"/>
    <w:rsid w:val="00F83E07"/>
    <w:rsid w:val="00F85E4F"/>
    <w:rsid w:val="00F90731"/>
    <w:rsid w:val="00F938C2"/>
    <w:rsid w:val="00F948FC"/>
    <w:rsid w:val="00FA2564"/>
    <w:rsid w:val="00FB3E30"/>
    <w:rsid w:val="00FB47D5"/>
    <w:rsid w:val="00FB69C7"/>
    <w:rsid w:val="00FC0DC3"/>
    <w:rsid w:val="00FC0F0B"/>
    <w:rsid w:val="00FC5748"/>
    <w:rsid w:val="00FC6724"/>
    <w:rsid w:val="00FD1DB8"/>
    <w:rsid w:val="00FD2D60"/>
    <w:rsid w:val="00FD6E10"/>
    <w:rsid w:val="00FD7F4B"/>
    <w:rsid w:val="00FF4B02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6AF29"/>
  <w15:docId w15:val="{12B1E425-C54E-47EB-B6BF-82FA8165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2F6"/>
  </w:style>
  <w:style w:type="paragraph" w:styleId="1">
    <w:name w:val="heading 1"/>
    <w:basedOn w:val="a"/>
    <w:next w:val="a"/>
    <w:link w:val="10"/>
    <w:uiPriority w:val="9"/>
    <w:qFormat/>
    <w:rsid w:val="00783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AC List 01,Абзац,Цветной список - Акцент 11,it_List1,Абзац списка литеральный,lp1,Paragraphe de liste1,A_маркированный_список,List Paragraph (numbered (a)),NUMBERED PARAGRAPH,List Paragraph 1,List_Paragraph"/>
    <w:basedOn w:val="a"/>
    <w:link w:val="a5"/>
    <w:uiPriority w:val="99"/>
    <w:qFormat/>
    <w:rsid w:val="00CD4E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EB0"/>
  </w:style>
  <w:style w:type="paragraph" w:styleId="a8">
    <w:name w:val="footer"/>
    <w:basedOn w:val="a"/>
    <w:link w:val="a9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EB0"/>
  </w:style>
  <w:style w:type="paragraph" w:styleId="aa">
    <w:name w:val="Balloon Text"/>
    <w:basedOn w:val="a"/>
    <w:link w:val="ab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B9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AC List 01 Знак,Абзац Знак,Цветной список - Акцент 11 Знак,it_List1 Знак,Абзац списка литеральный Знак,lp1 Знак,Paragraphe de liste1 Знак,A_маркированный_список Знак,List Paragraph 1 Знак"/>
    <w:link w:val="a4"/>
    <w:uiPriority w:val="99"/>
    <w:qFormat/>
    <w:rsid w:val="00F33AC6"/>
  </w:style>
  <w:style w:type="paragraph" w:customStyle="1" w:styleId="Bullets">
    <w:name w:val="Bullets"/>
    <w:basedOn w:val="a"/>
    <w:rsid w:val="00F33AC6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 w:cs="Times New Roman"/>
      <w:color w:val="000000"/>
      <w:szCs w:val="20"/>
      <w:lang w:val="en-US" w:bidi="he-IL"/>
    </w:rPr>
  </w:style>
  <w:style w:type="paragraph" w:customStyle="1" w:styleId="ac">
    <w:name w:val="Без интервалов"/>
    <w:basedOn w:val="a"/>
    <w:link w:val="ad"/>
    <w:qFormat/>
    <w:rsid w:val="005E16F4"/>
    <w:pPr>
      <w:spacing w:after="0" w:line="20" w:lineRule="atLeast"/>
      <w:jc w:val="both"/>
    </w:pPr>
    <w:rPr>
      <w:rFonts w:ascii="Times New Roman" w:hAnsi="Times New Roman" w:cs="Times New Roman"/>
      <w:b/>
      <w:sz w:val="24"/>
    </w:rPr>
  </w:style>
  <w:style w:type="character" w:customStyle="1" w:styleId="ad">
    <w:name w:val="Без интервалов Знак"/>
    <w:basedOn w:val="a0"/>
    <w:link w:val="ac"/>
    <w:rsid w:val="005E16F4"/>
    <w:rPr>
      <w:rFonts w:ascii="Times New Roman" w:hAnsi="Times New Roman" w:cs="Times New Roman"/>
      <w:b/>
      <w:sz w:val="24"/>
    </w:rPr>
  </w:style>
  <w:style w:type="character" w:styleId="ae">
    <w:name w:val="Hyperlink"/>
    <w:basedOn w:val="a0"/>
    <w:uiPriority w:val="99"/>
    <w:unhideWhenUsed/>
    <w:rsid w:val="00005470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0547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E1B1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85EF1"/>
    <w:rPr>
      <w:sz w:val="16"/>
      <w:szCs w:val="16"/>
    </w:rPr>
  </w:style>
  <w:style w:type="paragraph" w:styleId="af1">
    <w:name w:val="No Spacing"/>
    <w:uiPriority w:val="1"/>
    <w:qFormat/>
    <w:rsid w:val="00967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6A46B8"/>
  </w:style>
  <w:style w:type="character" w:customStyle="1" w:styleId="21">
    <w:name w:val="Основной текст (2)_"/>
    <w:basedOn w:val="a0"/>
    <w:link w:val="22"/>
    <w:rsid w:val="00B678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"/>
    <w:basedOn w:val="21"/>
    <w:rsid w:val="00B6784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678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text"/>
    <w:basedOn w:val="a"/>
    <w:link w:val="af3"/>
    <w:uiPriority w:val="99"/>
    <w:unhideWhenUsed/>
    <w:rsid w:val="0042778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2778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277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27787"/>
    <w:rPr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DD4EA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4"/>
    <w:next w:val="a"/>
    <w:link w:val="af7"/>
    <w:uiPriority w:val="11"/>
    <w:qFormat/>
    <w:rsid w:val="007E3292"/>
    <w:pPr>
      <w:pBdr>
        <w:top w:val="nil"/>
        <w:left w:val="nil"/>
        <w:bottom w:val="nil"/>
        <w:right w:val="nil"/>
        <w:between w:val="nil"/>
      </w:pBdr>
      <w:spacing w:before="120" w:after="0" w:line="252" w:lineRule="auto"/>
      <w:ind w:left="360" w:hanging="360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E3292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f8">
    <w:name w:val="Body Text"/>
    <w:basedOn w:val="a"/>
    <w:link w:val="af9"/>
    <w:rsid w:val="007830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78304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xHeading2">
    <w:name w:val="xHeading2"/>
    <w:basedOn w:val="2"/>
    <w:link w:val="xHeading2Char"/>
    <w:qFormat/>
    <w:rsid w:val="00783044"/>
    <w:pPr>
      <w:spacing w:before="200"/>
    </w:pPr>
    <w:rPr>
      <w:rFonts w:ascii="Calibri Light" w:eastAsia="Times New Roman" w:hAnsi="Calibri Light" w:cs="Times New Roman"/>
      <w:b/>
      <w:bCs/>
      <w:color w:val="595959"/>
      <w:sz w:val="24"/>
      <w:szCs w:val="24"/>
      <w:lang w:eastAsia="ru-RU"/>
    </w:rPr>
  </w:style>
  <w:style w:type="paragraph" w:customStyle="1" w:styleId="xHeading1">
    <w:name w:val="xHeading1"/>
    <w:basedOn w:val="1"/>
    <w:link w:val="xHeading1Char"/>
    <w:qFormat/>
    <w:rsid w:val="00783044"/>
    <w:pPr>
      <w:spacing w:before="480"/>
    </w:pPr>
    <w:rPr>
      <w:rFonts w:ascii="Calibri Light" w:eastAsia="Times New Roman" w:hAnsi="Calibri Light" w:cs="Times New Roman"/>
      <w:b/>
      <w:bCs/>
      <w:color w:val="595959"/>
      <w:sz w:val="28"/>
      <w:szCs w:val="28"/>
      <w:lang w:eastAsia="ru-RU"/>
    </w:rPr>
  </w:style>
  <w:style w:type="character" w:customStyle="1" w:styleId="xHeading2Char">
    <w:name w:val="xHeading2 Char"/>
    <w:link w:val="xHeading2"/>
    <w:rsid w:val="00783044"/>
    <w:rPr>
      <w:rFonts w:ascii="Calibri Light" w:eastAsia="Times New Roman" w:hAnsi="Calibri Light" w:cs="Times New Roman"/>
      <w:b/>
      <w:bCs/>
      <w:color w:val="595959"/>
      <w:sz w:val="24"/>
      <w:szCs w:val="24"/>
      <w:lang w:eastAsia="ru-RU"/>
    </w:rPr>
  </w:style>
  <w:style w:type="character" w:customStyle="1" w:styleId="xHeading1Char">
    <w:name w:val="xHeading1 Char"/>
    <w:link w:val="xHeading1"/>
    <w:rsid w:val="00783044"/>
    <w:rPr>
      <w:rFonts w:ascii="Calibri Light" w:eastAsia="Times New Roman" w:hAnsi="Calibri Light" w:cs="Times New Roman"/>
      <w:b/>
      <w:bCs/>
      <w:color w:val="595959"/>
      <w:sz w:val="28"/>
      <w:szCs w:val="28"/>
      <w:lang w:eastAsia="ru-RU"/>
    </w:rPr>
  </w:style>
  <w:style w:type="paragraph" w:customStyle="1" w:styleId="xNormal">
    <w:name w:val="xNormal"/>
    <w:basedOn w:val="a"/>
    <w:link w:val="xNormalChar"/>
    <w:qFormat/>
    <w:rsid w:val="00783044"/>
    <w:pPr>
      <w:ind w:left="708"/>
    </w:pPr>
    <w:rPr>
      <w:rFonts w:ascii="Calibri Light" w:eastAsia="Calibri" w:hAnsi="Calibri Light" w:cs="Times New Roman"/>
      <w:sz w:val="20"/>
    </w:rPr>
  </w:style>
  <w:style w:type="paragraph" w:customStyle="1" w:styleId="xHeading3">
    <w:name w:val="xHeading3"/>
    <w:basedOn w:val="3"/>
    <w:link w:val="xHeading3Char"/>
    <w:qFormat/>
    <w:rsid w:val="00783044"/>
    <w:pPr>
      <w:numPr>
        <w:ilvl w:val="2"/>
        <w:numId w:val="1"/>
      </w:numPr>
      <w:spacing w:before="200"/>
    </w:pPr>
    <w:rPr>
      <w:rFonts w:ascii="Calibri Light" w:eastAsia="Times New Roman" w:hAnsi="Calibri Light" w:cs="Times New Roman"/>
      <w:b/>
      <w:bCs/>
      <w:color w:val="595959"/>
      <w:lang w:eastAsia="ru-RU"/>
    </w:rPr>
  </w:style>
  <w:style w:type="character" w:customStyle="1" w:styleId="xNormalChar">
    <w:name w:val="xNormal Char"/>
    <w:link w:val="xNormal"/>
    <w:rsid w:val="00783044"/>
    <w:rPr>
      <w:rFonts w:ascii="Calibri Light" w:eastAsia="Calibri" w:hAnsi="Calibri Light" w:cs="Times New Roman"/>
      <w:sz w:val="20"/>
    </w:rPr>
  </w:style>
  <w:style w:type="character" w:customStyle="1" w:styleId="xHeading3Char">
    <w:name w:val="xHeading3 Char"/>
    <w:link w:val="xHeading3"/>
    <w:rsid w:val="00783044"/>
    <w:rPr>
      <w:rFonts w:ascii="Calibri Light" w:eastAsia="Times New Roman" w:hAnsi="Calibri Light" w:cs="Times New Roman"/>
      <w:b/>
      <w:bCs/>
      <w:color w:val="595959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3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830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30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A4F9-4BB0-4C53-B2C4-57AA66E2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Каирова Айгуль Саматовна</cp:lastModifiedBy>
  <cp:revision>49</cp:revision>
  <cp:lastPrinted>2022-05-20T06:18:00Z</cp:lastPrinted>
  <dcterms:created xsi:type="dcterms:W3CDTF">2022-12-22T10:51:00Z</dcterms:created>
  <dcterms:modified xsi:type="dcterms:W3CDTF">2022-12-27T11:23:00Z</dcterms:modified>
</cp:coreProperties>
</file>