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50C29" w14:textId="3854C113" w:rsidR="000B2842" w:rsidRDefault="000B2842" w:rsidP="000B2842">
      <w:pPr>
        <w:pStyle w:val="Default"/>
      </w:pPr>
      <w:r>
        <w:rPr>
          <w:lang w:val="kk-KZ"/>
        </w:rPr>
        <w:t xml:space="preserve">                  </w:t>
      </w:r>
    </w:p>
    <w:p w14:paraId="15105E42" w14:textId="77777777" w:rsidR="000B2842" w:rsidRPr="000B2842" w:rsidRDefault="000B2842" w:rsidP="000B2842">
      <w:pPr>
        <w:pStyle w:val="Default"/>
        <w:ind w:firstLine="9214"/>
        <w:rPr>
          <w:sz w:val="28"/>
          <w:szCs w:val="28"/>
          <w:lang w:val="ru-RU"/>
        </w:rPr>
      </w:pPr>
      <w:r w:rsidRPr="000B2842">
        <w:rPr>
          <w:lang w:val="ru-RU"/>
        </w:rPr>
        <w:t xml:space="preserve"> </w:t>
      </w:r>
      <w:r w:rsidRPr="000B2842">
        <w:rPr>
          <w:b/>
          <w:bCs/>
          <w:sz w:val="28"/>
          <w:szCs w:val="28"/>
          <w:lang w:val="ru-RU"/>
        </w:rPr>
        <w:t xml:space="preserve">«Утверждаю» </w:t>
      </w:r>
    </w:p>
    <w:p w14:paraId="3250D2B2" w14:textId="77777777" w:rsidR="002E3E0E" w:rsidRDefault="002E3E0E" w:rsidP="000B2842">
      <w:pPr>
        <w:pStyle w:val="Default"/>
        <w:ind w:firstLine="92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="00484CBC">
        <w:rPr>
          <w:sz w:val="28"/>
          <w:szCs w:val="28"/>
          <w:lang w:val="ru-RU"/>
        </w:rPr>
        <w:t>аместител</w:t>
      </w:r>
      <w:r>
        <w:rPr>
          <w:sz w:val="28"/>
          <w:szCs w:val="28"/>
          <w:lang w:val="ru-RU"/>
        </w:rPr>
        <w:t xml:space="preserve">ь </w:t>
      </w:r>
      <w:r w:rsidR="00484CBC">
        <w:rPr>
          <w:sz w:val="28"/>
          <w:szCs w:val="28"/>
          <w:lang w:val="ru-RU"/>
        </w:rPr>
        <w:t xml:space="preserve">Генерального </w:t>
      </w:r>
    </w:p>
    <w:p w14:paraId="0FF30790" w14:textId="766126EA" w:rsidR="00484CBC" w:rsidRPr="000B2842" w:rsidRDefault="002E3E0E" w:rsidP="000B2842">
      <w:pPr>
        <w:pStyle w:val="Default"/>
        <w:ind w:firstLine="92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484CBC">
        <w:rPr>
          <w:sz w:val="28"/>
          <w:szCs w:val="28"/>
          <w:lang w:val="ru-RU"/>
        </w:rPr>
        <w:t>иректора</w:t>
      </w:r>
      <w:r>
        <w:rPr>
          <w:sz w:val="28"/>
          <w:szCs w:val="28"/>
          <w:lang w:val="ru-RU"/>
        </w:rPr>
        <w:t xml:space="preserve"> по операционной деятельности</w:t>
      </w:r>
    </w:p>
    <w:p w14:paraId="5B9C6300" w14:textId="3B0F72B1" w:rsidR="000B2842" w:rsidRPr="000B2842" w:rsidRDefault="000B2842" w:rsidP="000B2842">
      <w:pPr>
        <w:pStyle w:val="Default"/>
        <w:ind w:firstLine="9214"/>
        <w:rPr>
          <w:sz w:val="28"/>
          <w:szCs w:val="28"/>
          <w:lang w:val="ru-RU"/>
        </w:rPr>
      </w:pPr>
      <w:r w:rsidRPr="000B2842">
        <w:rPr>
          <w:sz w:val="28"/>
          <w:szCs w:val="28"/>
          <w:lang w:val="ru-RU"/>
        </w:rPr>
        <w:t xml:space="preserve">АО «Кедентранссервис»   </w:t>
      </w:r>
    </w:p>
    <w:p w14:paraId="6734CA05" w14:textId="5B929438" w:rsidR="000B2842" w:rsidRDefault="000B2842" w:rsidP="000B2842">
      <w:pPr>
        <w:ind w:left="9214" w:firstLine="7938"/>
        <w:rPr>
          <w:rFonts w:ascii="Times New Roman" w:hAnsi="Times New Roman" w:cs="Times New Roman"/>
          <w:lang w:val="kk-KZ"/>
        </w:rPr>
      </w:pPr>
      <w:r w:rsidRPr="000B2842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0B2842">
        <w:rPr>
          <w:rFonts w:ascii="Times New Roman" w:hAnsi="Times New Roman" w:cs="Times New Roman"/>
          <w:sz w:val="28"/>
          <w:szCs w:val="28"/>
        </w:rPr>
        <w:t xml:space="preserve">_________ </w:t>
      </w:r>
      <w:r w:rsidR="002E3E0E">
        <w:rPr>
          <w:rFonts w:ascii="Times New Roman" w:hAnsi="Times New Roman" w:cs="Times New Roman"/>
          <w:sz w:val="28"/>
          <w:szCs w:val="28"/>
          <w:lang w:val="kk-KZ"/>
        </w:rPr>
        <w:t>К. Тапалов</w:t>
      </w:r>
      <w:r w:rsidRPr="000B2842">
        <w:rPr>
          <w:rFonts w:ascii="Times New Roman" w:hAnsi="Times New Roman" w:cs="Times New Roman"/>
          <w:sz w:val="28"/>
          <w:szCs w:val="28"/>
        </w:rPr>
        <w:t xml:space="preserve"> </w:t>
      </w:r>
      <w:r w:rsidRPr="000B2842">
        <w:rPr>
          <w:rFonts w:ascii="Times New Roman" w:hAnsi="Times New Roman" w:cs="Times New Roman"/>
          <w:lang w:val="kk-KZ"/>
        </w:rPr>
        <w:t xml:space="preserve"> </w:t>
      </w:r>
    </w:p>
    <w:p w14:paraId="6DD89FB0" w14:textId="5025BFD4" w:rsidR="00C27753" w:rsidRDefault="000B2842" w:rsidP="000B2842">
      <w:pPr>
        <w:ind w:left="9214" w:firstLine="7938"/>
        <w:rPr>
          <w:rFonts w:ascii="Times New Roman" w:hAnsi="Times New Roman" w:cs="Times New Roman"/>
          <w:lang w:val="kk-KZ"/>
        </w:rPr>
      </w:pPr>
      <w:r w:rsidRPr="000B2842">
        <w:rPr>
          <w:rFonts w:ascii="Times New Roman" w:hAnsi="Times New Roman" w:cs="Times New Roman"/>
          <w:lang w:val="kk-KZ"/>
        </w:rPr>
        <w:t xml:space="preserve">             </w:t>
      </w:r>
    </w:p>
    <w:p w14:paraId="537E8FAD" w14:textId="0DDB836F" w:rsidR="000B2842" w:rsidRPr="002E3E0E" w:rsidRDefault="000B2842" w:rsidP="000B2842">
      <w:pPr>
        <w:pStyle w:val="Default"/>
        <w:rPr>
          <w:b/>
          <w:bCs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</w:t>
      </w:r>
      <w:r w:rsidRPr="000B2842">
        <w:rPr>
          <w:lang w:val="ru-RU"/>
        </w:rPr>
        <w:t xml:space="preserve"> </w:t>
      </w:r>
      <w:r w:rsidRPr="000B2842">
        <w:rPr>
          <w:b/>
          <w:bCs/>
          <w:sz w:val="28"/>
          <w:szCs w:val="28"/>
          <w:lang w:val="ru-RU"/>
        </w:rPr>
        <w:t xml:space="preserve">ПРОТОКОЛ </w:t>
      </w:r>
    </w:p>
    <w:p w14:paraId="0006B67E" w14:textId="58DF9C8D" w:rsidR="00484CBC" w:rsidRDefault="000B2842" w:rsidP="00484CBC">
      <w:pPr>
        <w:spacing w:after="0"/>
        <w:ind w:firstLine="14033"/>
        <w:rPr>
          <w:rFonts w:ascii="Times New Roman" w:hAnsi="Times New Roman" w:cs="Times New Roman"/>
          <w:b/>
          <w:bCs/>
          <w:sz w:val="28"/>
          <w:szCs w:val="28"/>
        </w:rPr>
      </w:pPr>
      <w:r w:rsidRPr="000B2842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484CBC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14:paraId="4ECE0FB3" w14:textId="38142AA7" w:rsidR="00484CBC" w:rsidRDefault="00484CBC" w:rsidP="00484CB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0B2842" w:rsidRPr="000B2842"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закупок услуг </w:t>
      </w:r>
      <w:r w:rsidR="002E3E0E" w:rsidRPr="002E3E0E">
        <w:rPr>
          <w:rFonts w:ascii="Times New Roman" w:hAnsi="Times New Roman" w:cs="Times New Roman"/>
          <w:b/>
          <w:bCs/>
          <w:sz w:val="28"/>
          <w:szCs w:val="28"/>
        </w:rPr>
        <w:t>по периодическому медицинскому осмотру персонала</w:t>
      </w:r>
    </w:p>
    <w:p w14:paraId="0E717F1F" w14:textId="0C11AF23" w:rsidR="000B2842" w:rsidRDefault="00484CBC" w:rsidP="00484CB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B25C71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с</w:t>
      </w:r>
      <w:r w:rsidR="00FC696F">
        <w:rPr>
          <w:rFonts w:ascii="Times New Roman" w:hAnsi="Times New Roman" w:cs="Times New Roman"/>
          <w:b/>
          <w:bCs/>
          <w:sz w:val="28"/>
          <w:szCs w:val="28"/>
        </w:rPr>
        <w:t>пособом из одного источника</w:t>
      </w:r>
    </w:p>
    <w:p w14:paraId="232D7A73" w14:textId="77777777" w:rsidR="000B2842" w:rsidRPr="00FC696F" w:rsidRDefault="000B2842" w:rsidP="000B2842">
      <w:pPr>
        <w:pStyle w:val="Default"/>
        <w:rPr>
          <w:lang w:val="ru-RU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42"/>
      </w:tblGrid>
      <w:tr w:rsidR="000B2842" w14:paraId="1F484000" w14:textId="77777777" w:rsidTr="000B2842">
        <w:trPr>
          <w:trHeight w:val="288"/>
        </w:trPr>
        <w:tc>
          <w:tcPr>
            <w:tcW w:w="14142" w:type="dxa"/>
          </w:tcPr>
          <w:p w14:paraId="1C4F79F0" w14:textId="562EEA11" w:rsidR="000B2842" w:rsidRPr="00876EA4" w:rsidRDefault="000B2842" w:rsidP="000B2842">
            <w:pPr>
              <w:pStyle w:val="Default"/>
              <w:rPr>
                <w:b/>
                <w:sz w:val="28"/>
                <w:szCs w:val="28"/>
                <w:lang w:val="ru-RU"/>
              </w:rPr>
            </w:pPr>
            <w:r w:rsidRPr="00876EA4">
              <w:rPr>
                <w:b/>
                <w:sz w:val="28"/>
                <w:szCs w:val="28"/>
                <w:lang w:val="ru-RU"/>
              </w:rPr>
              <w:t xml:space="preserve">г. Нур-султан, </w:t>
            </w:r>
            <w:r w:rsidR="002E3E0E">
              <w:rPr>
                <w:b/>
                <w:sz w:val="28"/>
                <w:szCs w:val="28"/>
                <w:lang w:val="ru-RU"/>
              </w:rPr>
              <w:t xml:space="preserve">    </w:t>
            </w:r>
          </w:p>
          <w:p w14:paraId="676B8A43" w14:textId="719D0CE6" w:rsidR="000B2842" w:rsidRDefault="000B2842" w:rsidP="000B2842">
            <w:pPr>
              <w:pStyle w:val="Default"/>
              <w:rPr>
                <w:sz w:val="28"/>
                <w:szCs w:val="28"/>
                <w:lang w:val="ru-RU"/>
              </w:rPr>
            </w:pPr>
            <w:r w:rsidRPr="00876EA4">
              <w:rPr>
                <w:b/>
                <w:sz w:val="28"/>
                <w:szCs w:val="28"/>
                <w:lang w:val="ru-RU"/>
              </w:rPr>
              <w:t xml:space="preserve">ул. Достык, 18                                                                                                                             </w:t>
            </w:r>
            <w:r w:rsidR="00B25C71">
              <w:rPr>
                <w:b/>
                <w:sz w:val="28"/>
                <w:szCs w:val="28"/>
                <w:lang w:val="ru-RU"/>
              </w:rPr>
              <w:t xml:space="preserve">     </w:t>
            </w:r>
            <w:r w:rsidRPr="00876EA4">
              <w:rPr>
                <w:b/>
                <w:sz w:val="28"/>
                <w:szCs w:val="28"/>
                <w:lang w:val="ru-RU"/>
              </w:rPr>
              <w:t xml:space="preserve">         </w:t>
            </w:r>
            <w:r w:rsidR="00B25C71">
              <w:rPr>
                <w:b/>
                <w:sz w:val="28"/>
                <w:szCs w:val="28"/>
                <w:lang w:val="ru-RU"/>
              </w:rPr>
              <w:t>30</w:t>
            </w:r>
            <w:r w:rsidRPr="00876EA4">
              <w:rPr>
                <w:b/>
                <w:sz w:val="28"/>
                <w:szCs w:val="28"/>
                <w:lang w:val="ru-RU"/>
              </w:rPr>
              <w:t xml:space="preserve"> </w:t>
            </w:r>
            <w:r w:rsidR="00B25C71">
              <w:rPr>
                <w:b/>
                <w:sz w:val="28"/>
                <w:szCs w:val="28"/>
                <w:lang w:val="ru-RU"/>
              </w:rPr>
              <w:t>марта</w:t>
            </w:r>
            <w:r w:rsidRPr="00876EA4">
              <w:rPr>
                <w:b/>
                <w:sz w:val="28"/>
                <w:szCs w:val="28"/>
                <w:lang w:val="ru-RU"/>
              </w:rPr>
              <w:t xml:space="preserve"> 202</w:t>
            </w:r>
            <w:r w:rsidR="00B25C71">
              <w:rPr>
                <w:b/>
                <w:sz w:val="28"/>
                <w:szCs w:val="28"/>
                <w:lang w:val="ru-RU"/>
              </w:rPr>
              <w:t>2</w:t>
            </w:r>
            <w:r w:rsidR="00876EA4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76EA4">
              <w:rPr>
                <w:b/>
                <w:sz w:val="28"/>
                <w:szCs w:val="28"/>
                <w:lang w:val="ru-RU"/>
              </w:rPr>
              <w:t>года</w:t>
            </w:r>
          </w:p>
          <w:p w14:paraId="22BF4860" w14:textId="79EBD587" w:rsidR="000B2842" w:rsidRPr="000B2842" w:rsidRDefault="000B2842" w:rsidP="000B2842">
            <w:pPr>
              <w:pStyle w:val="Default"/>
              <w:rPr>
                <w:sz w:val="28"/>
                <w:szCs w:val="28"/>
                <w:lang w:val="ru-RU"/>
              </w:rPr>
            </w:pPr>
          </w:p>
        </w:tc>
      </w:tr>
    </w:tbl>
    <w:p w14:paraId="0000BA10" w14:textId="77777777" w:rsidR="000B2842" w:rsidRPr="00876EA4" w:rsidRDefault="000B2842" w:rsidP="000B2842">
      <w:pPr>
        <w:pStyle w:val="Default"/>
        <w:rPr>
          <w:lang w:val="ru-RU"/>
        </w:rPr>
      </w:pPr>
    </w:p>
    <w:p w14:paraId="36EE9EC7" w14:textId="3A9FCA9E" w:rsidR="000B2842" w:rsidRPr="00F01EEF" w:rsidRDefault="000B2842" w:rsidP="00F01EEF">
      <w:pPr>
        <w:pStyle w:val="Default"/>
        <w:jc w:val="both"/>
        <w:rPr>
          <w:sz w:val="28"/>
          <w:szCs w:val="28"/>
          <w:lang w:val="ru-RU"/>
        </w:rPr>
      </w:pPr>
      <w:r w:rsidRPr="000B2842">
        <w:rPr>
          <w:lang w:val="ru-RU"/>
        </w:rPr>
        <w:t xml:space="preserve"> </w:t>
      </w:r>
      <w:r w:rsidR="00F01EEF">
        <w:rPr>
          <w:lang w:val="ru-RU"/>
        </w:rPr>
        <w:tab/>
      </w:r>
      <w:r w:rsidR="00484CBC" w:rsidRPr="00484CBC">
        <w:rPr>
          <w:sz w:val="28"/>
          <w:szCs w:val="28"/>
          <w:lang w:val="ru-RU"/>
        </w:rPr>
        <w:t xml:space="preserve">Настоящим, протокол об итогах подготовлен в соответствии с требованиями пункта 2 статьи 18 </w:t>
      </w:r>
      <w:bookmarkStart w:id="0" w:name="_Toc432008221"/>
      <w:r w:rsidR="00484CBC" w:rsidRPr="0016326B">
        <w:rPr>
          <w:sz w:val="28"/>
          <w:szCs w:val="28"/>
          <w:lang w:val="kk-KZ"/>
        </w:rPr>
        <w:t xml:space="preserve">Правил управления закупочной деятельностью </w:t>
      </w:r>
      <w:bookmarkEnd w:id="0"/>
      <w:r w:rsidR="00484CBC" w:rsidRPr="0016326B">
        <w:rPr>
          <w:sz w:val="28"/>
          <w:szCs w:val="28"/>
          <w:lang w:val="kk-KZ"/>
        </w:rPr>
        <w:t xml:space="preserve">акционерного общества «Национальная компания «Қазақстан темір </w:t>
      </w:r>
      <w:r w:rsidR="00484CBC" w:rsidRPr="00484CBC">
        <w:rPr>
          <w:sz w:val="28"/>
          <w:szCs w:val="28"/>
          <w:lang w:val="ru-RU"/>
        </w:rPr>
        <w:t>жолы</w:t>
      </w:r>
      <w:r w:rsidR="00484CBC" w:rsidRPr="0016326B">
        <w:rPr>
          <w:sz w:val="28"/>
          <w:szCs w:val="28"/>
          <w:lang w:val="kk-KZ"/>
        </w:rPr>
        <w:t>» и организаций, пятьдесят и более процентов голосующих акций (долей участия) которых прямо или косвенно принадлежат АО «НК «ҚТЖ» на праве собственности или доверительного управления</w:t>
      </w:r>
      <w:r w:rsidR="00484CBC" w:rsidRPr="00484CBC">
        <w:rPr>
          <w:sz w:val="28"/>
          <w:szCs w:val="28"/>
          <w:lang w:val="ru-RU"/>
        </w:rPr>
        <w:t>, утвержденным решением Правления АО «Национальная компания «Қазақстан темір жолы» от 26 марта 2020 года протокол №02/10 вопрос №5</w:t>
      </w:r>
      <w:r w:rsidRPr="00F01EEF">
        <w:rPr>
          <w:sz w:val="28"/>
          <w:szCs w:val="28"/>
          <w:lang w:val="ru-RU"/>
        </w:rPr>
        <w:t xml:space="preserve">. </w:t>
      </w:r>
    </w:p>
    <w:p w14:paraId="243A17CA" w14:textId="5B5979DF" w:rsidR="000B2842" w:rsidRPr="00F01EEF" w:rsidRDefault="000B2842" w:rsidP="00F01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EEF">
        <w:rPr>
          <w:rFonts w:ascii="Times New Roman" w:hAnsi="Times New Roman" w:cs="Times New Roman"/>
          <w:sz w:val="28"/>
          <w:szCs w:val="28"/>
        </w:rPr>
        <w:t xml:space="preserve"> </w:t>
      </w:r>
      <w:r w:rsidR="00F01EEF">
        <w:rPr>
          <w:rFonts w:ascii="Times New Roman" w:hAnsi="Times New Roman" w:cs="Times New Roman"/>
          <w:sz w:val="28"/>
          <w:szCs w:val="28"/>
        </w:rPr>
        <w:tab/>
      </w:r>
      <w:r w:rsidRPr="00F01EEF">
        <w:rPr>
          <w:rFonts w:ascii="Times New Roman" w:hAnsi="Times New Roman" w:cs="Times New Roman"/>
          <w:sz w:val="28"/>
          <w:szCs w:val="28"/>
        </w:rPr>
        <w:t xml:space="preserve">Общая сумма, выделенная для закупок – </w:t>
      </w:r>
      <w:r w:rsidR="00B25C71">
        <w:rPr>
          <w:rFonts w:ascii="Times New Roman" w:hAnsi="Times New Roman" w:cs="Times New Roman"/>
          <w:b/>
          <w:sz w:val="28"/>
          <w:szCs w:val="28"/>
        </w:rPr>
        <w:t>397 583,00</w:t>
      </w:r>
      <w:r w:rsidR="00F01EEF">
        <w:rPr>
          <w:rFonts w:ascii="Times New Roman" w:hAnsi="Times New Roman" w:cs="Times New Roman"/>
          <w:sz w:val="28"/>
          <w:szCs w:val="28"/>
        </w:rPr>
        <w:t xml:space="preserve"> тенге</w:t>
      </w:r>
      <w:r w:rsidRPr="00F01EEF">
        <w:rPr>
          <w:rFonts w:ascii="Times New Roman" w:hAnsi="Times New Roman" w:cs="Times New Roman"/>
          <w:sz w:val="28"/>
          <w:szCs w:val="28"/>
        </w:rPr>
        <w:t xml:space="preserve"> без учета НДС, в том числе:</w:t>
      </w:r>
    </w:p>
    <w:p w14:paraId="79E57D22" w14:textId="77777777" w:rsidR="000B2842" w:rsidRPr="00F01EEF" w:rsidRDefault="000B2842" w:rsidP="00F01EE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EEF">
        <w:rPr>
          <w:rFonts w:ascii="Times New Roman" w:hAnsi="Times New Roman" w:cs="Times New Roman"/>
          <w:sz w:val="28"/>
          <w:szCs w:val="28"/>
        </w:rPr>
        <w:t xml:space="preserve"> </w:t>
      </w:r>
      <w:r w:rsidRPr="00F01EE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tbl>
      <w:tblPr>
        <w:tblW w:w="13603" w:type="dxa"/>
        <w:tblLook w:val="04A0" w:firstRow="1" w:lastRow="0" w:firstColumn="1" w:lastColumn="0" w:noHBand="0" w:noVBand="1"/>
      </w:tblPr>
      <w:tblGrid>
        <w:gridCol w:w="1455"/>
        <w:gridCol w:w="2361"/>
        <w:gridCol w:w="2291"/>
        <w:gridCol w:w="1835"/>
        <w:gridCol w:w="1368"/>
        <w:gridCol w:w="1600"/>
        <w:gridCol w:w="2693"/>
      </w:tblGrid>
      <w:tr w:rsidR="009C3308" w:rsidRPr="000B2842" w14:paraId="49AC1540" w14:textId="77777777" w:rsidTr="002E3E0E">
        <w:trPr>
          <w:trHeight w:val="140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6D05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позиций в Системе по ПЗ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545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закупаемых товаров, работ и услуг по ЕНС ТРУ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30F8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Адрес оказания услуг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7B81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 оказания услуг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BC6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Единица измерения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CD7D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Кол-во, объем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1617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планируемая для закупок ТРУ без НДС,  тенге</w:t>
            </w:r>
          </w:p>
        </w:tc>
      </w:tr>
      <w:tr w:rsidR="009C3308" w:rsidRPr="000B2842" w14:paraId="019B96B5" w14:textId="77777777" w:rsidTr="002E3E0E">
        <w:trPr>
          <w:trHeight w:val="31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263E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0086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E622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661E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567A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6E65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C929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 w:rsidR="009C3308" w:rsidRPr="000B2842" w14:paraId="29C4899D" w14:textId="77777777" w:rsidTr="002E3E0E">
        <w:trPr>
          <w:trHeight w:val="137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5C3E" w14:textId="7556E029" w:rsidR="009C3308" w:rsidRPr="000B2842" w:rsidRDefault="00B25C71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25C7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179-1 У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BC97" w14:textId="5D700896" w:rsidR="009C3308" w:rsidRPr="000B2842" w:rsidRDefault="002E3E0E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E0E">
              <w:rPr>
                <w:rFonts w:ascii="Times New Roman" w:eastAsia="Times New Roman" w:hAnsi="Times New Roman" w:cs="Times New Roman"/>
                <w:color w:val="000000"/>
              </w:rPr>
              <w:t>Услуги по периодическому медицинскому осмотру персонала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40C9" w14:textId="0864C301" w:rsidR="009C3308" w:rsidRPr="000B2842" w:rsidRDefault="00B25C71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C71">
              <w:rPr>
                <w:rFonts w:ascii="Times New Roman" w:eastAsia="Times New Roman" w:hAnsi="Times New Roman" w:cs="Times New Roman"/>
                <w:color w:val="000000"/>
              </w:rPr>
              <w:t>филиал АО "КДТС" по Восточно-Казахстанской области г.Усть-Каменогорск, ул. Делегатская, 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455F" w14:textId="4A650C9B" w:rsidR="009C3308" w:rsidRPr="000B2842" w:rsidRDefault="009C3308" w:rsidP="001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по 12.202</w:t>
            </w:r>
            <w:r w:rsidR="00120DA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2BF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Человек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B15A" w14:textId="1CCA014A" w:rsidR="009C3308" w:rsidRPr="00120DA6" w:rsidRDefault="00B25C71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BCEF" w14:textId="421E8716" w:rsidR="009C3308" w:rsidRPr="00B25C71" w:rsidRDefault="00B25C71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312 743,00</w:t>
            </w:r>
          </w:p>
        </w:tc>
      </w:tr>
      <w:tr w:rsidR="009C3308" w:rsidRPr="000B2842" w14:paraId="50BF9AD9" w14:textId="77777777" w:rsidTr="002E3E0E">
        <w:trPr>
          <w:trHeight w:val="18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0F18" w14:textId="65B87358" w:rsidR="009C3308" w:rsidRPr="00120DA6" w:rsidRDefault="00B25C71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C71">
              <w:rPr>
                <w:rFonts w:ascii="Times New Roman" w:eastAsia="Times New Roman" w:hAnsi="Times New Roman" w:cs="Times New Roman"/>
                <w:color w:val="000000"/>
              </w:rPr>
              <w:t>320-1 У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EB22" w14:textId="0CE016B9" w:rsidR="009C3308" w:rsidRPr="000B2842" w:rsidRDefault="002E3E0E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E0E">
              <w:rPr>
                <w:rFonts w:ascii="Times New Roman" w:eastAsia="Times New Roman" w:hAnsi="Times New Roman" w:cs="Times New Roman"/>
                <w:color w:val="000000"/>
              </w:rPr>
              <w:t>Услуги по периодическому медицинскому осмотру персонала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FBFD" w14:textId="65C43561" w:rsidR="009C3308" w:rsidRPr="000B2842" w:rsidRDefault="00B25C71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C71">
              <w:rPr>
                <w:rFonts w:ascii="Times New Roman" w:eastAsia="Times New Roman" w:hAnsi="Times New Roman" w:cs="Times New Roman"/>
                <w:color w:val="000000"/>
              </w:rPr>
              <w:t>филиал АО "КДТС" по Восточно-Казахстанской области  г.Семей, Массив Восточный Левый, д.3009А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F500" w14:textId="7DD5B7CF" w:rsidR="009C3308" w:rsidRPr="000B2842" w:rsidRDefault="009C3308" w:rsidP="0012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по 12.202</w:t>
            </w:r>
            <w:r w:rsidR="00120DA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BD8B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Человек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4E59" w14:textId="584D5A0D" w:rsidR="009C3308" w:rsidRPr="00B25C71" w:rsidRDefault="00B25C71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FA85" w14:textId="1EA8A5FD" w:rsidR="009C3308" w:rsidRPr="002E3E0E" w:rsidRDefault="00B25C71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84 840.00</w:t>
            </w:r>
          </w:p>
        </w:tc>
      </w:tr>
      <w:tr w:rsidR="002E3E0E" w:rsidRPr="000B2842" w14:paraId="3E40FEE1" w14:textId="77777777" w:rsidTr="002E3E0E">
        <w:trPr>
          <w:trHeight w:val="8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EE7A" w14:textId="77777777" w:rsidR="002E3E0E" w:rsidRPr="000B2842" w:rsidRDefault="002E3E0E" w:rsidP="002E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9BE8" w14:textId="77777777" w:rsidR="002E3E0E" w:rsidRPr="000B2842" w:rsidRDefault="002E3E0E" w:rsidP="002E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E82E" w14:textId="77777777" w:rsidR="002E3E0E" w:rsidRPr="000B2842" w:rsidRDefault="002E3E0E" w:rsidP="002E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D878" w14:textId="77777777" w:rsidR="002E3E0E" w:rsidRPr="000B2842" w:rsidRDefault="002E3E0E" w:rsidP="002E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2506E" w14:textId="77777777" w:rsidR="002E3E0E" w:rsidRPr="000B2842" w:rsidRDefault="002E3E0E" w:rsidP="002E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67D4" w14:textId="77777777" w:rsidR="002E3E0E" w:rsidRPr="000B2842" w:rsidRDefault="002E3E0E" w:rsidP="002E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D7A7" w14:textId="77777777" w:rsidR="002E3E0E" w:rsidRPr="000B2842" w:rsidRDefault="002E3E0E" w:rsidP="002E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14:paraId="77F5E5BD" w14:textId="098A1E40" w:rsidR="000B2842" w:rsidRPr="000B2842" w:rsidRDefault="000B2842" w:rsidP="004F5B0F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14:paraId="53212D6B" w14:textId="77777777" w:rsidR="008A3AEE" w:rsidRDefault="008A3AEE" w:rsidP="008A3AEE">
      <w:pPr>
        <w:tabs>
          <w:tab w:val="left" w:pos="357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 связи с отсутствием коммерческих предложений потенциальных поставщиков, закуп способом из одного источника признать несостоявшимся.</w:t>
      </w:r>
      <w:r>
        <w:rPr>
          <w:rFonts w:ascii="Times New Roman" w:hAnsi="Times New Roman" w:cs="Times New Roman"/>
          <w:lang w:val="kk-KZ"/>
        </w:rPr>
        <w:tab/>
      </w:r>
    </w:p>
    <w:p w14:paraId="3AD8344B" w14:textId="77777777" w:rsidR="008A3AEE" w:rsidRDefault="008A3AEE" w:rsidP="008A3AE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14:paraId="135AF398" w14:textId="77777777" w:rsidR="008A3AEE" w:rsidRPr="00876EA4" w:rsidRDefault="008A3AEE" w:rsidP="008A3AEE">
      <w:pPr>
        <w:pStyle w:val="Default"/>
        <w:rPr>
          <w:sz w:val="28"/>
          <w:szCs w:val="28"/>
          <w:lang w:val="ru-RU"/>
        </w:rPr>
      </w:pPr>
      <w:r w:rsidRPr="00876EA4">
        <w:rPr>
          <w:bCs/>
          <w:sz w:val="28"/>
          <w:szCs w:val="28"/>
          <w:lang w:val="ru-RU"/>
        </w:rPr>
        <w:t xml:space="preserve">Согласовано: </w:t>
      </w:r>
    </w:p>
    <w:p w14:paraId="233FD999" w14:textId="77777777" w:rsidR="008A3AEE" w:rsidRPr="006D33AF" w:rsidRDefault="008A3AEE" w:rsidP="008A3AEE">
      <w:pPr>
        <w:pStyle w:val="Default"/>
        <w:rPr>
          <w:b/>
          <w:bCs/>
          <w:sz w:val="28"/>
          <w:szCs w:val="28"/>
          <w:lang w:val="ru-RU"/>
        </w:rPr>
      </w:pPr>
      <w:r w:rsidRPr="006D33AF">
        <w:rPr>
          <w:b/>
          <w:bCs/>
          <w:sz w:val="28"/>
          <w:szCs w:val="28"/>
          <w:lang w:val="ru-RU"/>
        </w:rPr>
        <w:t xml:space="preserve">Директор Департамента </w:t>
      </w:r>
    </w:p>
    <w:p w14:paraId="638B9214" w14:textId="52FF9850" w:rsidR="008A3AEE" w:rsidRPr="006D33AF" w:rsidRDefault="008A3AEE" w:rsidP="008A3AEE">
      <w:pPr>
        <w:pStyle w:val="Default"/>
        <w:rPr>
          <w:b/>
          <w:sz w:val="28"/>
          <w:szCs w:val="28"/>
          <w:lang w:val="ru-RU"/>
        </w:rPr>
      </w:pPr>
      <w:r w:rsidRPr="006D33AF">
        <w:rPr>
          <w:b/>
          <w:bCs/>
          <w:sz w:val="28"/>
          <w:szCs w:val="28"/>
          <w:lang w:val="ru-RU"/>
        </w:rPr>
        <w:t xml:space="preserve">закупок и снабжения         </w:t>
      </w:r>
      <w:r>
        <w:rPr>
          <w:b/>
          <w:bCs/>
          <w:sz w:val="28"/>
          <w:szCs w:val="28"/>
          <w:lang w:val="ru-RU"/>
        </w:rPr>
        <w:t xml:space="preserve">                                                                     Д. Сагиндыков</w:t>
      </w:r>
      <w:bookmarkStart w:id="1" w:name="_GoBack"/>
      <w:bookmarkEnd w:id="1"/>
    </w:p>
    <w:p w14:paraId="01DB3781" w14:textId="48624039" w:rsidR="008A3AEE" w:rsidRPr="006D33AF" w:rsidRDefault="008A3AEE" w:rsidP="008A3AEE">
      <w:pPr>
        <w:pStyle w:val="Defaul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И.о. руководителя </w:t>
      </w:r>
      <w:r w:rsidRPr="006D33AF">
        <w:rPr>
          <w:b/>
          <w:bCs/>
          <w:sz w:val="28"/>
          <w:szCs w:val="28"/>
          <w:lang w:val="ru-RU"/>
        </w:rPr>
        <w:t xml:space="preserve">Сектора  производственной </w:t>
      </w:r>
    </w:p>
    <w:p w14:paraId="69BBEC62" w14:textId="77777777" w:rsidR="008A3AEE" w:rsidRDefault="008A3AEE" w:rsidP="008A3AEE">
      <w:pPr>
        <w:pStyle w:val="Default"/>
        <w:rPr>
          <w:b/>
          <w:bCs/>
          <w:sz w:val="28"/>
          <w:szCs w:val="28"/>
          <w:lang w:val="ru-RU"/>
        </w:rPr>
      </w:pPr>
      <w:r w:rsidRPr="006D33AF">
        <w:rPr>
          <w:b/>
          <w:bCs/>
          <w:sz w:val="28"/>
          <w:szCs w:val="28"/>
          <w:lang w:val="ru-RU"/>
        </w:rPr>
        <w:t xml:space="preserve">безопасности Департамента технического </w:t>
      </w:r>
    </w:p>
    <w:p w14:paraId="6F8D04C2" w14:textId="64A8F1EF" w:rsidR="008A3AEE" w:rsidRDefault="008A3AEE" w:rsidP="008A3AEE">
      <w:pPr>
        <w:pStyle w:val="Default"/>
        <w:rPr>
          <w:b/>
          <w:bCs/>
          <w:sz w:val="28"/>
          <w:szCs w:val="28"/>
          <w:lang w:val="ru-RU"/>
        </w:rPr>
      </w:pPr>
      <w:r w:rsidRPr="006D33AF">
        <w:rPr>
          <w:b/>
          <w:bCs/>
          <w:sz w:val="28"/>
          <w:szCs w:val="28"/>
          <w:lang w:val="ru-RU"/>
        </w:rPr>
        <w:t xml:space="preserve">обеспечения и развития                                                           </w:t>
      </w:r>
      <w:r>
        <w:rPr>
          <w:b/>
          <w:bCs/>
          <w:sz w:val="28"/>
          <w:szCs w:val="28"/>
          <w:lang w:val="ru-RU"/>
        </w:rPr>
        <w:t xml:space="preserve">              Д. Келеманов</w:t>
      </w:r>
    </w:p>
    <w:p w14:paraId="310C4DAA" w14:textId="77777777" w:rsidR="008A3AEE" w:rsidRPr="006D33AF" w:rsidRDefault="008A3AEE" w:rsidP="008A3AEE">
      <w:pPr>
        <w:pStyle w:val="Default"/>
        <w:rPr>
          <w:b/>
          <w:sz w:val="28"/>
          <w:szCs w:val="28"/>
          <w:lang w:val="ru-RU"/>
        </w:rPr>
      </w:pPr>
    </w:p>
    <w:p w14:paraId="400C3392" w14:textId="77777777" w:rsidR="008A3AEE" w:rsidRPr="009A0478" w:rsidRDefault="008A3AEE" w:rsidP="008A3AEE">
      <w:pPr>
        <w:pStyle w:val="Default"/>
        <w:rPr>
          <w:sz w:val="28"/>
          <w:szCs w:val="28"/>
          <w:lang w:val="ru-RU"/>
        </w:rPr>
      </w:pPr>
      <w:r w:rsidRPr="009A0478">
        <w:rPr>
          <w:bCs/>
          <w:sz w:val="28"/>
          <w:szCs w:val="28"/>
          <w:lang w:val="ru-RU"/>
        </w:rPr>
        <w:t xml:space="preserve">Секретарь: </w:t>
      </w:r>
    </w:p>
    <w:p w14:paraId="2F234673" w14:textId="77777777" w:rsidR="008A3AEE" w:rsidRPr="006D33AF" w:rsidRDefault="008A3AEE" w:rsidP="008A3AEE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Главный м</w:t>
      </w:r>
      <w:r w:rsidRPr="006D33AF">
        <w:rPr>
          <w:rFonts w:ascii="Times New Roman" w:hAnsi="Times New Roman" w:cs="Times New Roman"/>
          <w:b/>
          <w:bCs/>
          <w:sz w:val="28"/>
          <w:szCs w:val="28"/>
        </w:rPr>
        <w:t>енеджер Сектора по организации</w:t>
      </w:r>
    </w:p>
    <w:p w14:paraId="77527E85" w14:textId="77777777" w:rsidR="008A3AEE" w:rsidRPr="006D33AF" w:rsidRDefault="008A3AEE" w:rsidP="008A3AEE">
      <w:pPr>
        <w:tabs>
          <w:tab w:val="left" w:pos="3570"/>
        </w:tabs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D33AF">
        <w:rPr>
          <w:rFonts w:ascii="Times New Roman" w:hAnsi="Times New Roman" w:cs="Times New Roman"/>
          <w:b/>
          <w:bCs/>
          <w:sz w:val="28"/>
          <w:szCs w:val="28"/>
        </w:rPr>
        <w:t xml:space="preserve">акупок Департамента закупок и снабжения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А. Каирова</w:t>
      </w:r>
    </w:p>
    <w:p w14:paraId="607EDE46" w14:textId="7E2201E9" w:rsidR="000B2842" w:rsidRPr="00876EA4" w:rsidRDefault="00876EA4" w:rsidP="00876EA4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</w:p>
    <w:sectPr w:rsidR="000B2842" w:rsidRPr="00876EA4" w:rsidSect="00876EA4">
      <w:pgSz w:w="16838" w:h="11906" w:orient="landscape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5BF7A" w14:textId="77777777" w:rsidR="001C2CD6" w:rsidRDefault="001C2CD6" w:rsidP="00BB1B9B">
      <w:pPr>
        <w:spacing w:after="0" w:line="240" w:lineRule="auto"/>
      </w:pPr>
      <w:r>
        <w:separator/>
      </w:r>
    </w:p>
  </w:endnote>
  <w:endnote w:type="continuationSeparator" w:id="0">
    <w:p w14:paraId="68BBE404" w14:textId="77777777" w:rsidR="001C2CD6" w:rsidRDefault="001C2CD6" w:rsidP="00BB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8D30A" w14:textId="77777777" w:rsidR="001C2CD6" w:rsidRDefault="001C2CD6" w:rsidP="00BB1B9B">
      <w:pPr>
        <w:spacing w:after="0" w:line="240" w:lineRule="auto"/>
      </w:pPr>
      <w:r>
        <w:separator/>
      </w:r>
    </w:p>
  </w:footnote>
  <w:footnote w:type="continuationSeparator" w:id="0">
    <w:p w14:paraId="6383F7C4" w14:textId="77777777" w:rsidR="001C2CD6" w:rsidRDefault="001C2CD6" w:rsidP="00BB1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C67"/>
    <w:multiLevelType w:val="hybridMultilevel"/>
    <w:tmpl w:val="F01625B6"/>
    <w:lvl w:ilvl="0" w:tplc="247C04C8">
      <w:start w:val="5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1696"/>
    <w:multiLevelType w:val="hybridMultilevel"/>
    <w:tmpl w:val="303CBB98"/>
    <w:lvl w:ilvl="0" w:tplc="0032E454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0E788E"/>
    <w:multiLevelType w:val="hybridMultilevel"/>
    <w:tmpl w:val="92C061E0"/>
    <w:lvl w:ilvl="0" w:tplc="591E2D4A">
      <w:start w:val="4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FD45E0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841249"/>
    <w:multiLevelType w:val="multilevel"/>
    <w:tmpl w:val="42EA6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0212B"/>
    <w:multiLevelType w:val="multilevel"/>
    <w:tmpl w:val="44DAC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35432B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8709A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E015DC"/>
    <w:multiLevelType w:val="hybridMultilevel"/>
    <w:tmpl w:val="3686041E"/>
    <w:lvl w:ilvl="0" w:tplc="E2905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C729FB"/>
    <w:multiLevelType w:val="multilevel"/>
    <w:tmpl w:val="97589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341D6C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2C169C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8623E8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9C6C7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817E51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C8420A5"/>
    <w:multiLevelType w:val="hybridMultilevel"/>
    <w:tmpl w:val="E2A8C636"/>
    <w:lvl w:ilvl="0" w:tplc="9D6CDA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7049A5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59A3E58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6C7569D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7006EF3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E163F91"/>
    <w:multiLevelType w:val="hybridMultilevel"/>
    <w:tmpl w:val="C32C11C8"/>
    <w:lvl w:ilvl="0" w:tplc="5CD84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EDF4A8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51A6448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B62843"/>
    <w:multiLevelType w:val="multilevel"/>
    <w:tmpl w:val="7654F5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095728"/>
    <w:multiLevelType w:val="multilevel"/>
    <w:tmpl w:val="2448693A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25" w15:restartNumberingAfterBreak="0">
    <w:nsid w:val="76B53FF9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7147E37"/>
    <w:multiLevelType w:val="multilevel"/>
    <w:tmpl w:val="A45A9D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7357DF2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7610FE2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F86103B"/>
    <w:multiLevelType w:val="hybridMultilevel"/>
    <w:tmpl w:val="3740E76A"/>
    <w:lvl w:ilvl="0" w:tplc="0419000F">
      <w:start w:val="1"/>
      <w:numFmt w:val="decimal"/>
      <w:lvlText w:val="%1."/>
      <w:lvlJc w:val="left"/>
      <w:pPr>
        <w:ind w:left="8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3"/>
  </w:num>
  <w:num w:numId="5">
    <w:abstractNumId w:val="11"/>
  </w:num>
  <w:num w:numId="6">
    <w:abstractNumId w:val="9"/>
  </w:num>
  <w:num w:numId="7">
    <w:abstractNumId w:val="24"/>
  </w:num>
  <w:num w:numId="8">
    <w:abstractNumId w:val="19"/>
  </w:num>
  <w:num w:numId="9">
    <w:abstractNumId w:val="16"/>
  </w:num>
  <w:num w:numId="10">
    <w:abstractNumId w:val="22"/>
  </w:num>
  <w:num w:numId="11">
    <w:abstractNumId w:val="3"/>
  </w:num>
  <w:num w:numId="12">
    <w:abstractNumId w:val="10"/>
  </w:num>
  <w:num w:numId="13">
    <w:abstractNumId w:val="26"/>
  </w:num>
  <w:num w:numId="14">
    <w:abstractNumId w:val="17"/>
  </w:num>
  <w:num w:numId="15">
    <w:abstractNumId w:val="7"/>
  </w:num>
  <w:num w:numId="16">
    <w:abstractNumId w:val="28"/>
  </w:num>
  <w:num w:numId="17">
    <w:abstractNumId w:val="12"/>
  </w:num>
  <w:num w:numId="18">
    <w:abstractNumId w:val="21"/>
  </w:num>
  <w:num w:numId="19">
    <w:abstractNumId w:val="25"/>
  </w:num>
  <w:num w:numId="20">
    <w:abstractNumId w:val="13"/>
  </w:num>
  <w:num w:numId="21">
    <w:abstractNumId w:val="18"/>
  </w:num>
  <w:num w:numId="22">
    <w:abstractNumId w:val="14"/>
  </w:num>
  <w:num w:numId="23">
    <w:abstractNumId w:val="27"/>
  </w:num>
  <w:num w:numId="24">
    <w:abstractNumId w:val="20"/>
  </w:num>
  <w:num w:numId="25">
    <w:abstractNumId w:val="15"/>
  </w:num>
  <w:num w:numId="26">
    <w:abstractNumId w:val="0"/>
  </w:num>
  <w:num w:numId="27">
    <w:abstractNumId w:val="2"/>
  </w:num>
  <w:num w:numId="28">
    <w:abstractNumId w:val="1"/>
  </w:num>
  <w:num w:numId="29">
    <w:abstractNumId w:val="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B2"/>
    <w:rsid w:val="00000C0A"/>
    <w:rsid w:val="00002652"/>
    <w:rsid w:val="00005915"/>
    <w:rsid w:val="00014965"/>
    <w:rsid w:val="000165AA"/>
    <w:rsid w:val="000173E5"/>
    <w:rsid w:val="00020E61"/>
    <w:rsid w:val="0005498F"/>
    <w:rsid w:val="00054A51"/>
    <w:rsid w:val="00054F33"/>
    <w:rsid w:val="00056F2E"/>
    <w:rsid w:val="000660AA"/>
    <w:rsid w:val="000701F9"/>
    <w:rsid w:val="00070D31"/>
    <w:rsid w:val="00071FA8"/>
    <w:rsid w:val="00074683"/>
    <w:rsid w:val="00075FEA"/>
    <w:rsid w:val="00092E82"/>
    <w:rsid w:val="000A2025"/>
    <w:rsid w:val="000A2B25"/>
    <w:rsid w:val="000B2842"/>
    <w:rsid w:val="000B2EFB"/>
    <w:rsid w:val="000B328E"/>
    <w:rsid w:val="000B5386"/>
    <w:rsid w:val="000C3BC8"/>
    <w:rsid w:val="000C6778"/>
    <w:rsid w:val="000D38B5"/>
    <w:rsid w:val="000D73B6"/>
    <w:rsid w:val="000E6776"/>
    <w:rsid w:val="000E7771"/>
    <w:rsid w:val="00104523"/>
    <w:rsid w:val="0011069D"/>
    <w:rsid w:val="001125B7"/>
    <w:rsid w:val="001132B0"/>
    <w:rsid w:val="00116C61"/>
    <w:rsid w:val="00120562"/>
    <w:rsid w:val="00120DA6"/>
    <w:rsid w:val="0013083A"/>
    <w:rsid w:val="00135793"/>
    <w:rsid w:val="0014699B"/>
    <w:rsid w:val="001508EB"/>
    <w:rsid w:val="00165108"/>
    <w:rsid w:val="00165625"/>
    <w:rsid w:val="00171640"/>
    <w:rsid w:val="00171F39"/>
    <w:rsid w:val="001723B1"/>
    <w:rsid w:val="0017593E"/>
    <w:rsid w:val="0017772D"/>
    <w:rsid w:val="00191DCB"/>
    <w:rsid w:val="00192E19"/>
    <w:rsid w:val="00194B7D"/>
    <w:rsid w:val="001A1BA1"/>
    <w:rsid w:val="001A7AAB"/>
    <w:rsid w:val="001B43BD"/>
    <w:rsid w:val="001B6462"/>
    <w:rsid w:val="001C0CE7"/>
    <w:rsid w:val="001C2CD6"/>
    <w:rsid w:val="001E06FD"/>
    <w:rsid w:val="001E57A5"/>
    <w:rsid w:val="001F06B5"/>
    <w:rsid w:val="001F5860"/>
    <w:rsid w:val="001F6918"/>
    <w:rsid w:val="001F6D64"/>
    <w:rsid w:val="0020045A"/>
    <w:rsid w:val="00203B4E"/>
    <w:rsid w:val="00204647"/>
    <w:rsid w:val="00205787"/>
    <w:rsid w:val="0021043E"/>
    <w:rsid w:val="00212E61"/>
    <w:rsid w:val="002133F1"/>
    <w:rsid w:val="00215803"/>
    <w:rsid w:val="0022257A"/>
    <w:rsid w:val="00242208"/>
    <w:rsid w:val="00255FDA"/>
    <w:rsid w:val="00262509"/>
    <w:rsid w:val="0026276A"/>
    <w:rsid w:val="00263BE8"/>
    <w:rsid w:val="002708EF"/>
    <w:rsid w:val="002728EE"/>
    <w:rsid w:val="00272DE0"/>
    <w:rsid w:val="0027649A"/>
    <w:rsid w:val="00277DEC"/>
    <w:rsid w:val="00277E10"/>
    <w:rsid w:val="0028014C"/>
    <w:rsid w:val="002852F1"/>
    <w:rsid w:val="00292E07"/>
    <w:rsid w:val="002958B8"/>
    <w:rsid w:val="002C0F96"/>
    <w:rsid w:val="002D3393"/>
    <w:rsid w:val="002D535D"/>
    <w:rsid w:val="002D7C97"/>
    <w:rsid w:val="002E3E0E"/>
    <w:rsid w:val="002F00B2"/>
    <w:rsid w:val="002F228D"/>
    <w:rsid w:val="0030181F"/>
    <w:rsid w:val="00301BA7"/>
    <w:rsid w:val="00311EBC"/>
    <w:rsid w:val="003137F5"/>
    <w:rsid w:val="0032255D"/>
    <w:rsid w:val="00325CD6"/>
    <w:rsid w:val="00327C26"/>
    <w:rsid w:val="00343801"/>
    <w:rsid w:val="00353791"/>
    <w:rsid w:val="00356269"/>
    <w:rsid w:val="003624ED"/>
    <w:rsid w:val="003625D7"/>
    <w:rsid w:val="00364B12"/>
    <w:rsid w:val="00364FAE"/>
    <w:rsid w:val="003667F1"/>
    <w:rsid w:val="00375BE2"/>
    <w:rsid w:val="003802FC"/>
    <w:rsid w:val="0039041A"/>
    <w:rsid w:val="003907B0"/>
    <w:rsid w:val="00392E5A"/>
    <w:rsid w:val="003933F7"/>
    <w:rsid w:val="0039777D"/>
    <w:rsid w:val="003A1108"/>
    <w:rsid w:val="003A1C4C"/>
    <w:rsid w:val="003A3E53"/>
    <w:rsid w:val="003B4BFA"/>
    <w:rsid w:val="003B544D"/>
    <w:rsid w:val="003B72DF"/>
    <w:rsid w:val="003C4CF7"/>
    <w:rsid w:val="003D5273"/>
    <w:rsid w:val="003D663F"/>
    <w:rsid w:val="003F406E"/>
    <w:rsid w:val="00402793"/>
    <w:rsid w:val="004143D9"/>
    <w:rsid w:val="00420549"/>
    <w:rsid w:val="00431EE2"/>
    <w:rsid w:val="0044151D"/>
    <w:rsid w:val="004435A3"/>
    <w:rsid w:val="00452F7B"/>
    <w:rsid w:val="00452FBB"/>
    <w:rsid w:val="0045537B"/>
    <w:rsid w:val="004650CD"/>
    <w:rsid w:val="00467CD9"/>
    <w:rsid w:val="0047000E"/>
    <w:rsid w:val="004751EE"/>
    <w:rsid w:val="00480270"/>
    <w:rsid w:val="00481560"/>
    <w:rsid w:val="00484CBC"/>
    <w:rsid w:val="004A1BD3"/>
    <w:rsid w:val="004A40A6"/>
    <w:rsid w:val="004A7BCB"/>
    <w:rsid w:val="004B17E0"/>
    <w:rsid w:val="004B50CC"/>
    <w:rsid w:val="004C449D"/>
    <w:rsid w:val="004C4635"/>
    <w:rsid w:val="004D3279"/>
    <w:rsid w:val="004D55A7"/>
    <w:rsid w:val="004E07CD"/>
    <w:rsid w:val="004E0DAF"/>
    <w:rsid w:val="004F21CB"/>
    <w:rsid w:val="004F433F"/>
    <w:rsid w:val="004F5B0F"/>
    <w:rsid w:val="004F6023"/>
    <w:rsid w:val="005079D1"/>
    <w:rsid w:val="005127AA"/>
    <w:rsid w:val="00512911"/>
    <w:rsid w:val="00512FBD"/>
    <w:rsid w:val="00512FC6"/>
    <w:rsid w:val="00516260"/>
    <w:rsid w:val="0052608D"/>
    <w:rsid w:val="005278E0"/>
    <w:rsid w:val="00527CE9"/>
    <w:rsid w:val="005435E5"/>
    <w:rsid w:val="00554C8A"/>
    <w:rsid w:val="005607B4"/>
    <w:rsid w:val="00561816"/>
    <w:rsid w:val="00564232"/>
    <w:rsid w:val="0056511C"/>
    <w:rsid w:val="0056647D"/>
    <w:rsid w:val="00570110"/>
    <w:rsid w:val="00575F54"/>
    <w:rsid w:val="00581AE1"/>
    <w:rsid w:val="00583EFB"/>
    <w:rsid w:val="00586F95"/>
    <w:rsid w:val="00592BC8"/>
    <w:rsid w:val="00594571"/>
    <w:rsid w:val="00594EE5"/>
    <w:rsid w:val="00595449"/>
    <w:rsid w:val="005A01A2"/>
    <w:rsid w:val="005A1DD4"/>
    <w:rsid w:val="005C6F50"/>
    <w:rsid w:val="005F42A6"/>
    <w:rsid w:val="006013A5"/>
    <w:rsid w:val="00606CDC"/>
    <w:rsid w:val="00607384"/>
    <w:rsid w:val="006102E1"/>
    <w:rsid w:val="006120A8"/>
    <w:rsid w:val="00616D92"/>
    <w:rsid w:val="0062513D"/>
    <w:rsid w:val="00644F29"/>
    <w:rsid w:val="00651761"/>
    <w:rsid w:val="00652500"/>
    <w:rsid w:val="006621D9"/>
    <w:rsid w:val="00670DC2"/>
    <w:rsid w:val="0067662D"/>
    <w:rsid w:val="00680BCB"/>
    <w:rsid w:val="00686D23"/>
    <w:rsid w:val="006879AF"/>
    <w:rsid w:val="00690949"/>
    <w:rsid w:val="00696AD7"/>
    <w:rsid w:val="006A28E3"/>
    <w:rsid w:val="006A5D5E"/>
    <w:rsid w:val="006B3D77"/>
    <w:rsid w:val="006D2B74"/>
    <w:rsid w:val="006D2DDF"/>
    <w:rsid w:val="006D33AF"/>
    <w:rsid w:val="006E3CDE"/>
    <w:rsid w:val="006F698B"/>
    <w:rsid w:val="00701D32"/>
    <w:rsid w:val="00710BD0"/>
    <w:rsid w:val="00715904"/>
    <w:rsid w:val="00720039"/>
    <w:rsid w:val="00720A48"/>
    <w:rsid w:val="007226CE"/>
    <w:rsid w:val="00732F48"/>
    <w:rsid w:val="007372BC"/>
    <w:rsid w:val="00737786"/>
    <w:rsid w:val="0074014E"/>
    <w:rsid w:val="00743118"/>
    <w:rsid w:val="00754A38"/>
    <w:rsid w:val="00755639"/>
    <w:rsid w:val="00766AFC"/>
    <w:rsid w:val="0077732F"/>
    <w:rsid w:val="0078225B"/>
    <w:rsid w:val="00791591"/>
    <w:rsid w:val="00791AC0"/>
    <w:rsid w:val="007A6222"/>
    <w:rsid w:val="007A6F35"/>
    <w:rsid w:val="007B5DCA"/>
    <w:rsid w:val="007C2F83"/>
    <w:rsid w:val="007C3EE4"/>
    <w:rsid w:val="007C6B7E"/>
    <w:rsid w:val="007C723E"/>
    <w:rsid w:val="007D1DE0"/>
    <w:rsid w:val="007E711B"/>
    <w:rsid w:val="007F3736"/>
    <w:rsid w:val="007F54AF"/>
    <w:rsid w:val="007F703C"/>
    <w:rsid w:val="00805684"/>
    <w:rsid w:val="00805E94"/>
    <w:rsid w:val="0080729C"/>
    <w:rsid w:val="00811B52"/>
    <w:rsid w:val="00812E66"/>
    <w:rsid w:val="00814B75"/>
    <w:rsid w:val="008212FC"/>
    <w:rsid w:val="008255F0"/>
    <w:rsid w:val="00825D9B"/>
    <w:rsid w:val="008371B2"/>
    <w:rsid w:val="008371F3"/>
    <w:rsid w:val="00841CD7"/>
    <w:rsid w:val="00842BF3"/>
    <w:rsid w:val="00842D51"/>
    <w:rsid w:val="008436B4"/>
    <w:rsid w:val="00844E26"/>
    <w:rsid w:val="00852E33"/>
    <w:rsid w:val="00863784"/>
    <w:rsid w:val="00865A81"/>
    <w:rsid w:val="00866F9D"/>
    <w:rsid w:val="00867C1B"/>
    <w:rsid w:val="00867C22"/>
    <w:rsid w:val="00873737"/>
    <w:rsid w:val="00874BE1"/>
    <w:rsid w:val="00876EA4"/>
    <w:rsid w:val="008838A4"/>
    <w:rsid w:val="00884785"/>
    <w:rsid w:val="008909DB"/>
    <w:rsid w:val="00891B2E"/>
    <w:rsid w:val="00891CD7"/>
    <w:rsid w:val="008A0CF6"/>
    <w:rsid w:val="008A278B"/>
    <w:rsid w:val="008A3AEE"/>
    <w:rsid w:val="008B0F4B"/>
    <w:rsid w:val="008B411C"/>
    <w:rsid w:val="008B5F47"/>
    <w:rsid w:val="008D0E84"/>
    <w:rsid w:val="008D1C7A"/>
    <w:rsid w:val="008D27E0"/>
    <w:rsid w:val="008D40E9"/>
    <w:rsid w:val="008E3896"/>
    <w:rsid w:val="008F01A3"/>
    <w:rsid w:val="008F2574"/>
    <w:rsid w:val="008F4F2C"/>
    <w:rsid w:val="008F5296"/>
    <w:rsid w:val="00900AA2"/>
    <w:rsid w:val="0090168C"/>
    <w:rsid w:val="00901CF7"/>
    <w:rsid w:val="00906798"/>
    <w:rsid w:val="00907936"/>
    <w:rsid w:val="009172A6"/>
    <w:rsid w:val="0092093D"/>
    <w:rsid w:val="0092564D"/>
    <w:rsid w:val="00926606"/>
    <w:rsid w:val="00926FAD"/>
    <w:rsid w:val="00927BC3"/>
    <w:rsid w:val="00941026"/>
    <w:rsid w:val="00946A7F"/>
    <w:rsid w:val="009502CD"/>
    <w:rsid w:val="009534F2"/>
    <w:rsid w:val="0095462F"/>
    <w:rsid w:val="0095568B"/>
    <w:rsid w:val="00957A42"/>
    <w:rsid w:val="0096402A"/>
    <w:rsid w:val="00965A09"/>
    <w:rsid w:val="009678E8"/>
    <w:rsid w:val="00970F04"/>
    <w:rsid w:val="00971956"/>
    <w:rsid w:val="00974C33"/>
    <w:rsid w:val="00975FFE"/>
    <w:rsid w:val="00977D95"/>
    <w:rsid w:val="00980CC8"/>
    <w:rsid w:val="00982681"/>
    <w:rsid w:val="00993C49"/>
    <w:rsid w:val="00997922"/>
    <w:rsid w:val="009A051C"/>
    <w:rsid w:val="009A27B7"/>
    <w:rsid w:val="009A34CE"/>
    <w:rsid w:val="009A748C"/>
    <w:rsid w:val="009B07D3"/>
    <w:rsid w:val="009B1AF2"/>
    <w:rsid w:val="009B29EB"/>
    <w:rsid w:val="009B3857"/>
    <w:rsid w:val="009B3908"/>
    <w:rsid w:val="009B59CB"/>
    <w:rsid w:val="009C3308"/>
    <w:rsid w:val="009C38A7"/>
    <w:rsid w:val="009C7117"/>
    <w:rsid w:val="009E3FE2"/>
    <w:rsid w:val="009E4511"/>
    <w:rsid w:val="009E663E"/>
    <w:rsid w:val="009F44AE"/>
    <w:rsid w:val="009F5C90"/>
    <w:rsid w:val="00A002AC"/>
    <w:rsid w:val="00A04EB4"/>
    <w:rsid w:val="00A0533B"/>
    <w:rsid w:val="00A05CD9"/>
    <w:rsid w:val="00A06711"/>
    <w:rsid w:val="00A1033A"/>
    <w:rsid w:val="00A116C5"/>
    <w:rsid w:val="00A1301C"/>
    <w:rsid w:val="00A14AB3"/>
    <w:rsid w:val="00A162ED"/>
    <w:rsid w:val="00A17365"/>
    <w:rsid w:val="00A325B1"/>
    <w:rsid w:val="00A37484"/>
    <w:rsid w:val="00A41699"/>
    <w:rsid w:val="00A441ED"/>
    <w:rsid w:val="00A46B43"/>
    <w:rsid w:val="00A53B28"/>
    <w:rsid w:val="00A60695"/>
    <w:rsid w:val="00A608C8"/>
    <w:rsid w:val="00A65874"/>
    <w:rsid w:val="00A66D4B"/>
    <w:rsid w:val="00A75160"/>
    <w:rsid w:val="00A8354E"/>
    <w:rsid w:val="00A8629C"/>
    <w:rsid w:val="00A90132"/>
    <w:rsid w:val="00A9304F"/>
    <w:rsid w:val="00A97C7F"/>
    <w:rsid w:val="00AA12EB"/>
    <w:rsid w:val="00AA3F7E"/>
    <w:rsid w:val="00AB11A1"/>
    <w:rsid w:val="00AC2E3A"/>
    <w:rsid w:val="00AC72CD"/>
    <w:rsid w:val="00AD01A6"/>
    <w:rsid w:val="00AD2DC0"/>
    <w:rsid w:val="00AD6966"/>
    <w:rsid w:val="00AE5AF3"/>
    <w:rsid w:val="00AE76CF"/>
    <w:rsid w:val="00AF6E93"/>
    <w:rsid w:val="00AF7536"/>
    <w:rsid w:val="00B06249"/>
    <w:rsid w:val="00B14D6B"/>
    <w:rsid w:val="00B1704A"/>
    <w:rsid w:val="00B1711E"/>
    <w:rsid w:val="00B25C71"/>
    <w:rsid w:val="00B31ECE"/>
    <w:rsid w:val="00B325CD"/>
    <w:rsid w:val="00B34E87"/>
    <w:rsid w:val="00B42B93"/>
    <w:rsid w:val="00B578C9"/>
    <w:rsid w:val="00B63C33"/>
    <w:rsid w:val="00B67691"/>
    <w:rsid w:val="00B75098"/>
    <w:rsid w:val="00B80BB7"/>
    <w:rsid w:val="00B93366"/>
    <w:rsid w:val="00B96292"/>
    <w:rsid w:val="00BA16CE"/>
    <w:rsid w:val="00BA3C10"/>
    <w:rsid w:val="00BA57CC"/>
    <w:rsid w:val="00BA7B83"/>
    <w:rsid w:val="00BB0E4E"/>
    <w:rsid w:val="00BB1B9B"/>
    <w:rsid w:val="00BB4CFD"/>
    <w:rsid w:val="00BB715F"/>
    <w:rsid w:val="00BC7CB9"/>
    <w:rsid w:val="00BD36AC"/>
    <w:rsid w:val="00BD7B5A"/>
    <w:rsid w:val="00BE11C3"/>
    <w:rsid w:val="00BE35A3"/>
    <w:rsid w:val="00BF170E"/>
    <w:rsid w:val="00C0681F"/>
    <w:rsid w:val="00C10E89"/>
    <w:rsid w:val="00C13D0F"/>
    <w:rsid w:val="00C1425A"/>
    <w:rsid w:val="00C164C6"/>
    <w:rsid w:val="00C252B3"/>
    <w:rsid w:val="00C2659B"/>
    <w:rsid w:val="00C27753"/>
    <w:rsid w:val="00C3194F"/>
    <w:rsid w:val="00C37E48"/>
    <w:rsid w:val="00C44820"/>
    <w:rsid w:val="00C44853"/>
    <w:rsid w:val="00C50616"/>
    <w:rsid w:val="00C50CC8"/>
    <w:rsid w:val="00C56908"/>
    <w:rsid w:val="00C6661F"/>
    <w:rsid w:val="00C71081"/>
    <w:rsid w:val="00C807F2"/>
    <w:rsid w:val="00C85789"/>
    <w:rsid w:val="00C95879"/>
    <w:rsid w:val="00CA339D"/>
    <w:rsid w:val="00CA61A5"/>
    <w:rsid w:val="00CB3591"/>
    <w:rsid w:val="00CB688F"/>
    <w:rsid w:val="00CC572D"/>
    <w:rsid w:val="00CC68E3"/>
    <w:rsid w:val="00CD0205"/>
    <w:rsid w:val="00CD228E"/>
    <w:rsid w:val="00CE2258"/>
    <w:rsid w:val="00CE440F"/>
    <w:rsid w:val="00CE5544"/>
    <w:rsid w:val="00CE567F"/>
    <w:rsid w:val="00CE5EB4"/>
    <w:rsid w:val="00CF1D7D"/>
    <w:rsid w:val="00CF38DE"/>
    <w:rsid w:val="00CF4762"/>
    <w:rsid w:val="00D00D7A"/>
    <w:rsid w:val="00D01ABE"/>
    <w:rsid w:val="00D1077F"/>
    <w:rsid w:val="00D12D28"/>
    <w:rsid w:val="00D257DF"/>
    <w:rsid w:val="00D26482"/>
    <w:rsid w:val="00D27D6D"/>
    <w:rsid w:val="00D30BFE"/>
    <w:rsid w:val="00D35394"/>
    <w:rsid w:val="00D35AEA"/>
    <w:rsid w:val="00D375D0"/>
    <w:rsid w:val="00D55C46"/>
    <w:rsid w:val="00D57631"/>
    <w:rsid w:val="00D57655"/>
    <w:rsid w:val="00D6022C"/>
    <w:rsid w:val="00D61F0F"/>
    <w:rsid w:val="00D629B5"/>
    <w:rsid w:val="00D64095"/>
    <w:rsid w:val="00D65DBA"/>
    <w:rsid w:val="00D7280B"/>
    <w:rsid w:val="00D732AE"/>
    <w:rsid w:val="00D73E88"/>
    <w:rsid w:val="00D7591F"/>
    <w:rsid w:val="00D76404"/>
    <w:rsid w:val="00D82D5D"/>
    <w:rsid w:val="00D833D5"/>
    <w:rsid w:val="00D86CD7"/>
    <w:rsid w:val="00D92CC3"/>
    <w:rsid w:val="00DB0465"/>
    <w:rsid w:val="00DB08D9"/>
    <w:rsid w:val="00DB08FB"/>
    <w:rsid w:val="00DB71EF"/>
    <w:rsid w:val="00DC4724"/>
    <w:rsid w:val="00DC4D85"/>
    <w:rsid w:val="00DD0226"/>
    <w:rsid w:val="00DD3B18"/>
    <w:rsid w:val="00DD4CB2"/>
    <w:rsid w:val="00DD6FFC"/>
    <w:rsid w:val="00DD758D"/>
    <w:rsid w:val="00DE3421"/>
    <w:rsid w:val="00E01ABE"/>
    <w:rsid w:val="00E029F4"/>
    <w:rsid w:val="00E050D9"/>
    <w:rsid w:val="00E111C0"/>
    <w:rsid w:val="00E12A4B"/>
    <w:rsid w:val="00E16CE0"/>
    <w:rsid w:val="00E22025"/>
    <w:rsid w:val="00E3421C"/>
    <w:rsid w:val="00E51489"/>
    <w:rsid w:val="00E5186D"/>
    <w:rsid w:val="00E55EBE"/>
    <w:rsid w:val="00E62EBC"/>
    <w:rsid w:val="00E638B0"/>
    <w:rsid w:val="00E641C9"/>
    <w:rsid w:val="00E64D38"/>
    <w:rsid w:val="00E71065"/>
    <w:rsid w:val="00E7669D"/>
    <w:rsid w:val="00E84B38"/>
    <w:rsid w:val="00E903DD"/>
    <w:rsid w:val="00E96B59"/>
    <w:rsid w:val="00EA2863"/>
    <w:rsid w:val="00EA4B84"/>
    <w:rsid w:val="00EB1DCA"/>
    <w:rsid w:val="00EC6B65"/>
    <w:rsid w:val="00EC753B"/>
    <w:rsid w:val="00ED0742"/>
    <w:rsid w:val="00ED1090"/>
    <w:rsid w:val="00ED32A4"/>
    <w:rsid w:val="00EE4862"/>
    <w:rsid w:val="00EF40BF"/>
    <w:rsid w:val="00F01EEF"/>
    <w:rsid w:val="00F05B01"/>
    <w:rsid w:val="00F34994"/>
    <w:rsid w:val="00F56A53"/>
    <w:rsid w:val="00F62DC6"/>
    <w:rsid w:val="00F64024"/>
    <w:rsid w:val="00F64FF0"/>
    <w:rsid w:val="00F728AE"/>
    <w:rsid w:val="00F7447B"/>
    <w:rsid w:val="00F76CD1"/>
    <w:rsid w:val="00F80C21"/>
    <w:rsid w:val="00F82F56"/>
    <w:rsid w:val="00FA4ECD"/>
    <w:rsid w:val="00FA6EB2"/>
    <w:rsid w:val="00FB1723"/>
    <w:rsid w:val="00FC6129"/>
    <w:rsid w:val="00FC696F"/>
    <w:rsid w:val="00FD1CB2"/>
    <w:rsid w:val="00FD22C5"/>
    <w:rsid w:val="00FD26EC"/>
    <w:rsid w:val="00FD552A"/>
    <w:rsid w:val="00FE012A"/>
    <w:rsid w:val="00FE5A1C"/>
    <w:rsid w:val="00FF46F5"/>
    <w:rsid w:val="00FF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7BF0"/>
  <w15:docId w15:val="{F3F54E83-BB24-4FDE-8FB5-7732E039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D1C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D1C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FD1CB2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D1CB2"/>
    <w:pPr>
      <w:widowControl w:val="0"/>
      <w:shd w:val="clear" w:color="auto" w:fill="FFFFFF"/>
      <w:spacing w:before="120" w:after="180" w:line="250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link w:val="a4"/>
    <w:uiPriority w:val="34"/>
    <w:qFormat/>
    <w:rsid w:val="00FD1CB2"/>
    <w:pPr>
      <w:ind w:left="720"/>
      <w:contextualSpacing/>
    </w:pPr>
  </w:style>
  <w:style w:type="table" w:styleId="a5">
    <w:name w:val="Table Grid"/>
    <w:basedOn w:val="a1"/>
    <w:uiPriority w:val="39"/>
    <w:rsid w:val="00A7516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rsid w:val="00255FDA"/>
  </w:style>
  <w:style w:type="paragraph" w:styleId="a6">
    <w:name w:val="Balloon Text"/>
    <w:basedOn w:val="a"/>
    <w:link w:val="a7"/>
    <w:uiPriority w:val="99"/>
    <w:semiHidden/>
    <w:unhideWhenUsed/>
    <w:rsid w:val="000C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77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1B9B"/>
  </w:style>
  <w:style w:type="paragraph" w:styleId="aa">
    <w:name w:val="footer"/>
    <w:basedOn w:val="a"/>
    <w:link w:val="ab"/>
    <w:uiPriority w:val="99"/>
    <w:unhideWhenUsed/>
    <w:rsid w:val="00BB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1B9B"/>
  </w:style>
  <w:style w:type="paragraph" w:styleId="ac">
    <w:name w:val="Body Text"/>
    <w:basedOn w:val="a"/>
    <w:link w:val="ad"/>
    <w:uiPriority w:val="99"/>
    <w:unhideWhenUsed/>
    <w:rsid w:val="009534F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534F2"/>
  </w:style>
  <w:style w:type="paragraph" w:customStyle="1" w:styleId="Default">
    <w:name w:val="Default"/>
    <w:rsid w:val="000B2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5AFAC-0067-40A5-958F-0422A490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Магзумов Нурлан Тулендиевич</dc:creator>
  <cp:lastModifiedBy>Каирова Айгуль Саматовна</cp:lastModifiedBy>
  <cp:revision>23</cp:revision>
  <cp:lastPrinted>2021-12-29T09:00:00Z</cp:lastPrinted>
  <dcterms:created xsi:type="dcterms:W3CDTF">2020-12-09T04:42:00Z</dcterms:created>
  <dcterms:modified xsi:type="dcterms:W3CDTF">2022-03-28T05:28:00Z</dcterms:modified>
</cp:coreProperties>
</file>