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37" w:rsidRPr="00BB7E79" w:rsidRDefault="00E04E37" w:rsidP="00E04E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E79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</w:t>
      </w:r>
    </w:p>
    <w:p w:rsidR="00101F57" w:rsidRDefault="00D139CF" w:rsidP="00E04E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E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E37" w:rsidRPr="00BB7E79">
        <w:rPr>
          <w:rFonts w:ascii="Times New Roman" w:hAnsi="Times New Roman" w:cs="Times New Roman"/>
          <w:b/>
          <w:sz w:val="24"/>
          <w:szCs w:val="24"/>
        </w:rPr>
        <w:t>«</w:t>
      </w:r>
      <w:r w:rsidR="00BB7E79" w:rsidRPr="00BB7E79">
        <w:rPr>
          <w:rFonts w:ascii="Times New Roman" w:hAnsi="Times New Roman" w:cs="Times New Roman"/>
          <w:b/>
          <w:sz w:val="24"/>
          <w:szCs w:val="24"/>
        </w:rPr>
        <w:t xml:space="preserve">Услуги по </w:t>
      </w:r>
      <w:proofErr w:type="spellStart"/>
      <w:r w:rsidR="00BB7E79" w:rsidRPr="00BB7E79">
        <w:rPr>
          <w:rFonts w:ascii="Times New Roman" w:hAnsi="Times New Roman" w:cs="Times New Roman"/>
          <w:b/>
          <w:sz w:val="24"/>
          <w:szCs w:val="24"/>
        </w:rPr>
        <w:t>предсменному</w:t>
      </w:r>
      <w:proofErr w:type="spellEnd"/>
      <w:r w:rsidR="00BB7E79" w:rsidRPr="00BB7E79">
        <w:rPr>
          <w:rFonts w:ascii="Times New Roman" w:hAnsi="Times New Roman" w:cs="Times New Roman"/>
          <w:b/>
          <w:sz w:val="24"/>
          <w:szCs w:val="24"/>
        </w:rPr>
        <w:t xml:space="preserve"> медицинскому осмотру персонала</w:t>
      </w:r>
      <w:r w:rsidR="00E04E37" w:rsidRPr="00BB7E79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D790A" w:rsidRDefault="000D790A" w:rsidP="00E04E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DD8" w:rsidRDefault="000D790A" w:rsidP="000D790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Кол-во работников в разбивкой по региональным филиалам:</w:t>
      </w:r>
    </w:p>
    <w:tbl>
      <w:tblPr>
        <w:tblStyle w:val="a8"/>
        <w:tblW w:w="0" w:type="auto"/>
        <w:tblInd w:w="1080" w:type="dxa"/>
        <w:tblLook w:val="04A0" w:firstRow="1" w:lastRow="0" w:firstColumn="1" w:lastColumn="0" w:noHBand="0" w:noVBand="1"/>
      </w:tblPr>
      <w:tblGrid>
        <w:gridCol w:w="5812"/>
        <w:gridCol w:w="2453"/>
      </w:tblGrid>
      <w:tr w:rsidR="00855840" w:rsidTr="009C2923">
        <w:tc>
          <w:tcPr>
            <w:tcW w:w="5812" w:type="dxa"/>
          </w:tcPr>
          <w:p w:rsidR="00855840" w:rsidRPr="00855840" w:rsidRDefault="00855840" w:rsidP="000D7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филиала</w:t>
            </w:r>
          </w:p>
        </w:tc>
        <w:tc>
          <w:tcPr>
            <w:tcW w:w="2453" w:type="dxa"/>
          </w:tcPr>
          <w:p w:rsidR="00855840" w:rsidRDefault="00855840" w:rsidP="000D79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</w:p>
        </w:tc>
      </w:tr>
      <w:tr w:rsidR="00855840" w:rsidTr="009C2923">
        <w:tc>
          <w:tcPr>
            <w:tcW w:w="5812" w:type="dxa"/>
          </w:tcPr>
          <w:p w:rsidR="00855840" w:rsidRPr="00855840" w:rsidRDefault="0085584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Атырауский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филиал АО "КДТС" г. Атырау, ст. Атырау,  грузовой двор</w:t>
            </w:r>
          </w:p>
        </w:tc>
        <w:tc>
          <w:tcPr>
            <w:tcW w:w="2453" w:type="dxa"/>
          </w:tcPr>
          <w:p w:rsidR="00855840" w:rsidRPr="00855840" w:rsidRDefault="0085584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5840" w:rsidTr="009C2923">
        <w:tc>
          <w:tcPr>
            <w:tcW w:w="5812" w:type="dxa"/>
          </w:tcPr>
          <w:p w:rsidR="00855840" w:rsidRPr="00855840" w:rsidRDefault="0085584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филиал АО "КДТС" по Карагандинской области, г. Караганда, ул. Складская, 13</w:t>
            </w:r>
          </w:p>
        </w:tc>
        <w:tc>
          <w:tcPr>
            <w:tcW w:w="2453" w:type="dxa"/>
          </w:tcPr>
          <w:p w:rsidR="00855840" w:rsidRPr="00855840" w:rsidRDefault="004369C8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55840" w:rsidTr="009C2923">
        <w:tc>
          <w:tcPr>
            <w:tcW w:w="5812" w:type="dxa"/>
          </w:tcPr>
          <w:p w:rsidR="00855840" w:rsidRPr="00855840" w:rsidRDefault="0085584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филиал АО "КДТС" г. Шымкент, ул.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Момынова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</w:tc>
        <w:tc>
          <w:tcPr>
            <w:tcW w:w="2453" w:type="dxa"/>
          </w:tcPr>
          <w:p w:rsidR="00855840" w:rsidRDefault="0085584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5840" w:rsidTr="009C2923">
        <w:tc>
          <w:tcPr>
            <w:tcW w:w="5812" w:type="dxa"/>
          </w:tcPr>
          <w:p w:rsidR="00855840" w:rsidRPr="00855840" w:rsidRDefault="0085584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филиал АО "КДТС" по г. Алматы и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Алматинской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г. Алматы, ул. Северное кольцо, 57</w:t>
            </w:r>
          </w:p>
        </w:tc>
        <w:tc>
          <w:tcPr>
            <w:tcW w:w="2453" w:type="dxa"/>
          </w:tcPr>
          <w:p w:rsidR="00855840" w:rsidRDefault="0085584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55840" w:rsidTr="009C2923">
        <w:tc>
          <w:tcPr>
            <w:tcW w:w="5812" w:type="dxa"/>
          </w:tcPr>
          <w:p w:rsidR="00855840" w:rsidRPr="00855840" w:rsidRDefault="0085584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филиал АО ""КДТС"" по Восточно-Казахстанской области 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г.Семей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, Массив Восточный Левый, д.3009А</w:t>
            </w:r>
          </w:p>
        </w:tc>
        <w:tc>
          <w:tcPr>
            <w:tcW w:w="2453" w:type="dxa"/>
          </w:tcPr>
          <w:p w:rsidR="00855840" w:rsidRDefault="009C2923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840" w:rsidTr="009C2923">
        <w:tc>
          <w:tcPr>
            <w:tcW w:w="5812" w:type="dxa"/>
          </w:tcPr>
          <w:p w:rsidR="00855840" w:rsidRPr="00855840" w:rsidRDefault="0085584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филиал АО ""КДТС"" по Восточно-Казахстанской области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г.Усть-Каменогорск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, ул. Делегатская, 36</w:t>
            </w:r>
          </w:p>
        </w:tc>
        <w:tc>
          <w:tcPr>
            <w:tcW w:w="2453" w:type="dxa"/>
          </w:tcPr>
          <w:p w:rsidR="00855840" w:rsidRDefault="00DF6A2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55840" w:rsidTr="009C2923">
        <w:tc>
          <w:tcPr>
            <w:tcW w:w="5812" w:type="dxa"/>
          </w:tcPr>
          <w:p w:rsidR="00855840" w:rsidRPr="00855840" w:rsidRDefault="0085584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г.Актобе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, Актюбинская область,  г.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</w:p>
        </w:tc>
        <w:tc>
          <w:tcPr>
            <w:tcW w:w="2453" w:type="dxa"/>
          </w:tcPr>
          <w:p w:rsidR="00855840" w:rsidRDefault="009C2923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55840" w:rsidTr="009C2923">
        <w:tc>
          <w:tcPr>
            <w:tcW w:w="5812" w:type="dxa"/>
          </w:tcPr>
          <w:p w:rsidR="00855840" w:rsidRPr="00855840" w:rsidRDefault="0085584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г.Нур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-Султан, ул.Жубанова-33</w:t>
            </w:r>
          </w:p>
        </w:tc>
        <w:tc>
          <w:tcPr>
            <w:tcW w:w="2453" w:type="dxa"/>
          </w:tcPr>
          <w:p w:rsidR="00855840" w:rsidRDefault="0085584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55840" w:rsidTr="009C2923">
        <w:tc>
          <w:tcPr>
            <w:tcW w:w="5812" w:type="dxa"/>
          </w:tcPr>
          <w:p w:rsidR="00855840" w:rsidRPr="00855840" w:rsidRDefault="0085584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филиал АО "КДТС" по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ст.Достык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 п/у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Алтынколь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Панфиловскии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р-н. ст.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Алтынколь</w:t>
            </w:r>
            <w:proofErr w:type="spellEnd"/>
          </w:p>
        </w:tc>
        <w:tc>
          <w:tcPr>
            <w:tcW w:w="2453" w:type="dxa"/>
          </w:tcPr>
          <w:p w:rsidR="00855840" w:rsidRDefault="009C2923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55840" w:rsidTr="009C2923">
        <w:tc>
          <w:tcPr>
            <w:tcW w:w="5812" w:type="dxa"/>
          </w:tcPr>
          <w:p w:rsidR="00855840" w:rsidRPr="00855840" w:rsidRDefault="0085584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г. Кокшетау, ул. Восточная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, проезд 18, участок 2</w:t>
            </w:r>
          </w:p>
        </w:tc>
        <w:tc>
          <w:tcPr>
            <w:tcW w:w="2453" w:type="dxa"/>
          </w:tcPr>
          <w:p w:rsidR="00855840" w:rsidRDefault="0085584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5840" w:rsidTr="009C2923">
        <w:tc>
          <w:tcPr>
            <w:tcW w:w="5812" w:type="dxa"/>
          </w:tcPr>
          <w:p w:rsidR="00855840" w:rsidRPr="00855840" w:rsidRDefault="0085584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филиал АО "КДТС" по Павлодарской области г. Павлодар, ул. Товарная, 25</w:t>
            </w:r>
          </w:p>
        </w:tc>
        <w:tc>
          <w:tcPr>
            <w:tcW w:w="2453" w:type="dxa"/>
          </w:tcPr>
          <w:p w:rsidR="00855840" w:rsidRDefault="0085584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55840" w:rsidTr="009C2923">
        <w:tc>
          <w:tcPr>
            <w:tcW w:w="5812" w:type="dxa"/>
          </w:tcPr>
          <w:p w:rsidR="00855840" w:rsidRPr="00855840" w:rsidRDefault="0085584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Алакольский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Достык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, ул. Привокзальная, 7" склад филиала АО ""Кедентранссервис"</w:t>
            </w:r>
          </w:p>
        </w:tc>
        <w:tc>
          <w:tcPr>
            <w:tcW w:w="2453" w:type="dxa"/>
          </w:tcPr>
          <w:p w:rsidR="00855840" w:rsidRDefault="009C2923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55840" w:rsidTr="009C2923">
        <w:tc>
          <w:tcPr>
            <w:tcW w:w="5812" w:type="dxa"/>
          </w:tcPr>
          <w:p w:rsidR="00855840" w:rsidRPr="00855840" w:rsidRDefault="0085584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филиал АО " "КДТС" - "Уральский грузовой участок" Запад</w:t>
            </w:r>
            <w:bookmarkStart w:id="0" w:name="_GoBack"/>
            <w:bookmarkEnd w:id="0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но-Казахстанская обл., п.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Желаево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855840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2453" w:type="dxa"/>
          </w:tcPr>
          <w:p w:rsidR="00855840" w:rsidRDefault="00855840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6A20" w:rsidTr="009C2923">
        <w:tc>
          <w:tcPr>
            <w:tcW w:w="5812" w:type="dxa"/>
          </w:tcPr>
          <w:p w:rsidR="00DF6A20" w:rsidRPr="00855840" w:rsidRDefault="00F82162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162">
              <w:rPr>
                <w:rFonts w:ascii="Times New Roman" w:hAnsi="Times New Roman" w:cs="Times New Roman"/>
                <w:sz w:val="24"/>
                <w:szCs w:val="24"/>
              </w:rPr>
              <w:t>Костанайская</w:t>
            </w:r>
            <w:proofErr w:type="spellEnd"/>
            <w:r w:rsidRPr="00F82162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F82162">
              <w:rPr>
                <w:rFonts w:ascii="Times New Roman" w:hAnsi="Times New Roman" w:cs="Times New Roman"/>
                <w:sz w:val="24"/>
                <w:szCs w:val="24"/>
              </w:rPr>
              <w:t>г.Костанай</w:t>
            </w:r>
            <w:proofErr w:type="spellEnd"/>
            <w:r w:rsidRPr="00F82162">
              <w:rPr>
                <w:rFonts w:ascii="Times New Roman" w:hAnsi="Times New Roman" w:cs="Times New Roman"/>
                <w:sz w:val="24"/>
                <w:szCs w:val="24"/>
              </w:rPr>
              <w:t xml:space="preserve">, "филиал АО ""КДТС"" по </w:t>
            </w:r>
            <w:proofErr w:type="spellStart"/>
            <w:r w:rsidRPr="00F82162">
              <w:rPr>
                <w:rFonts w:ascii="Times New Roman" w:hAnsi="Times New Roman" w:cs="Times New Roman"/>
                <w:sz w:val="24"/>
                <w:szCs w:val="24"/>
              </w:rPr>
              <w:t>Костанайской</w:t>
            </w:r>
            <w:proofErr w:type="spellEnd"/>
            <w:r w:rsidRPr="00F82162">
              <w:rPr>
                <w:rFonts w:ascii="Times New Roman" w:hAnsi="Times New Roman" w:cs="Times New Roman"/>
                <w:sz w:val="24"/>
                <w:szCs w:val="24"/>
              </w:rPr>
              <w:t xml:space="preserve">  области, ул. Перронная, 1"</w:t>
            </w:r>
          </w:p>
        </w:tc>
        <w:tc>
          <w:tcPr>
            <w:tcW w:w="2453" w:type="dxa"/>
          </w:tcPr>
          <w:p w:rsidR="00DF6A20" w:rsidRDefault="00F82162" w:rsidP="000D7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D790A" w:rsidRPr="00BB7E79" w:rsidRDefault="000D790A" w:rsidP="000D790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B7E79">
        <w:rPr>
          <w:rFonts w:ascii="Times New Roman" w:hAnsi="Times New Roman" w:cs="Times New Roman"/>
          <w:b/>
          <w:sz w:val="24"/>
          <w:szCs w:val="24"/>
        </w:rPr>
        <w:t xml:space="preserve">2. Срок выполнения услуг </w:t>
      </w:r>
      <w:r w:rsidR="006D0C90">
        <w:rPr>
          <w:rFonts w:ascii="Times New Roman" w:hAnsi="Times New Roman" w:cs="Times New Roman"/>
          <w:sz w:val="24"/>
          <w:szCs w:val="24"/>
        </w:rPr>
        <w:t>с 01 января по 31 декабря 2022</w:t>
      </w:r>
      <w:r w:rsidRPr="00BB7E7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F58BC" w:rsidRDefault="00BB7E79" w:rsidP="004F58B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BB7E79">
        <w:rPr>
          <w:rFonts w:ascii="Times New Roman" w:hAnsi="Times New Roman"/>
          <w:b/>
          <w:sz w:val="24"/>
          <w:szCs w:val="24"/>
        </w:rPr>
        <w:t>Условия оказания услуг</w:t>
      </w:r>
    </w:p>
    <w:p w:rsidR="00BB7E79" w:rsidRPr="00BB7E79" w:rsidRDefault="00BB7E79" w:rsidP="004F58B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79">
        <w:rPr>
          <w:rFonts w:ascii="Times New Roman" w:hAnsi="Times New Roman"/>
          <w:sz w:val="24"/>
          <w:szCs w:val="24"/>
        </w:rPr>
        <w:t xml:space="preserve">Услуги по проведению </w:t>
      </w:r>
      <w:proofErr w:type="spellStart"/>
      <w:r w:rsidRPr="00BB7E79">
        <w:rPr>
          <w:rFonts w:ascii="Times New Roman" w:hAnsi="Times New Roman"/>
          <w:sz w:val="24"/>
          <w:szCs w:val="24"/>
        </w:rPr>
        <w:t>предсменных</w:t>
      </w:r>
      <w:proofErr w:type="spellEnd"/>
      <w:r w:rsidRPr="00BB7E79">
        <w:rPr>
          <w:rFonts w:ascii="Times New Roman" w:hAnsi="Times New Roman"/>
          <w:sz w:val="24"/>
          <w:szCs w:val="24"/>
        </w:rPr>
        <w:t xml:space="preserve"> медицинских освидетельствований работников Заказчика должны быть оказаны в соответствии с нормативными правовыми актами Республики Казахстан, регулирующими порядок проведения </w:t>
      </w:r>
      <w:proofErr w:type="spellStart"/>
      <w:r w:rsidRPr="00BB7E79">
        <w:rPr>
          <w:rFonts w:ascii="Times New Roman" w:hAnsi="Times New Roman"/>
          <w:sz w:val="24"/>
          <w:szCs w:val="24"/>
        </w:rPr>
        <w:t>предсменных</w:t>
      </w:r>
      <w:proofErr w:type="spellEnd"/>
      <w:r w:rsidRPr="00BB7E79">
        <w:rPr>
          <w:rFonts w:ascii="Times New Roman" w:hAnsi="Times New Roman"/>
          <w:sz w:val="24"/>
          <w:szCs w:val="24"/>
        </w:rPr>
        <w:t xml:space="preserve"> медицинских освидетельствований.</w:t>
      </w:r>
    </w:p>
    <w:p w:rsidR="00101F57" w:rsidRPr="00BB7E79" w:rsidRDefault="00BB7E79" w:rsidP="004F5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E79">
        <w:rPr>
          <w:rFonts w:ascii="Times New Roman" w:hAnsi="Times New Roman" w:cs="Times New Roman"/>
          <w:sz w:val="24"/>
          <w:szCs w:val="24"/>
        </w:rPr>
        <w:t>Предсменное</w:t>
      </w:r>
      <w:proofErr w:type="spellEnd"/>
      <w:r w:rsidRPr="00BB7E79">
        <w:rPr>
          <w:rFonts w:ascii="Times New Roman" w:hAnsi="Times New Roman" w:cs="Times New Roman"/>
          <w:sz w:val="24"/>
          <w:szCs w:val="24"/>
        </w:rPr>
        <w:t xml:space="preserve"> медицинское освидетельствование (далее - ПМО) работников предназначено для установления или подтверждения наличия, или отсутствия у физического лица заболевания, определения состояния здоровья, а также временной нетрудоспособности, профессиональной пригодности к работе в данную смену, оценки состояния их здоровья перед сменой.</w:t>
      </w:r>
    </w:p>
    <w:p w:rsidR="004F58BC" w:rsidRDefault="004F58BC" w:rsidP="004F58B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B7E79" w:rsidRPr="00BB7E79">
        <w:rPr>
          <w:rFonts w:ascii="Times New Roman" w:hAnsi="Times New Roman" w:cs="Times New Roman"/>
          <w:b/>
          <w:sz w:val="24"/>
          <w:szCs w:val="24"/>
        </w:rPr>
        <w:t>Краткая характеристика объекта</w:t>
      </w: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E79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Работники, занятые на работах, связанных с повышенной опасностью, машинами и механизмами, должны проходить </w:t>
      </w:r>
      <w:proofErr w:type="spellStart"/>
      <w:r w:rsidRPr="00BB7E79">
        <w:rPr>
          <w:rFonts w:ascii="Times New Roman" w:hAnsi="Times New Roman" w:cs="Times New Roman"/>
          <w:color w:val="000000"/>
          <w:sz w:val="24"/>
          <w:szCs w:val="24"/>
        </w:rPr>
        <w:t>предсменное</w:t>
      </w:r>
      <w:proofErr w:type="spellEnd"/>
      <w:r w:rsidRPr="00BB7E79">
        <w:rPr>
          <w:rFonts w:ascii="Times New Roman" w:hAnsi="Times New Roman" w:cs="Times New Roman"/>
          <w:color w:val="000000"/>
          <w:sz w:val="24"/>
          <w:szCs w:val="24"/>
        </w:rPr>
        <w:t xml:space="preserve"> медицинское освидетельствование. </w:t>
      </w:r>
    </w:p>
    <w:p w:rsidR="00BB7E79" w:rsidRPr="00BB7E79" w:rsidRDefault="00BB7E79" w:rsidP="004F58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B7E79">
        <w:rPr>
          <w:rStyle w:val="s0"/>
          <w:rFonts w:ascii="Times New Roman" w:hAnsi="Times New Roman" w:cs="Times New Roman"/>
          <w:sz w:val="24"/>
          <w:szCs w:val="24"/>
        </w:rPr>
        <w:t>Предсменное</w:t>
      </w:r>
      <w:proofErr w:type="spellEnd"/>
      <w:r w:rsidRPr="00BB7E79">
        <w:rPr>
          <w:rStyle w:val="s0"/>
          <w:rFonts w:ascii="Times New Roman" w:hAnsi="Times New Roman" w:cs="Times New Roman"/>
          <w:sz w:val="24"/>
          <w:szCs w:val="24"/>
        </w:rPr>
        <w:t xml:space="preserve"> медицинское освидетельствование - установление или подтверждение наличия, или отсутствия у физического лица заболевания, определения состояния здоровья, </w:t>
      </w:r>
      <w:r w:rsidRPr="00BB7E79">
        <w:rPr>
          <w:rStyle w:val="s0"/>
          <w:rFonts w:ascii="Times New Roman" w:hAnsi="Times New Roman" w:cs="Times New Roman"/>
          <w:sz w:val="24"/>
          <w:szCs w:val="24"/>
        </w:rPr>
        <w:lastRenderedPageBreak/>
        <w:t>а также временной нетрудоспособности, профессиональной пригодности к работе в данную смену.</w:t>
      </w:r>
    </w:p>
    <w:p w:rsidR="00101F57" w:rsidRP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E79">
        <w:rPr>
          <w:rFonts w:ascii="Times New Roman" w:hAnsi="Times New Roman" w:cs="Times New Roman"/>
          <w:sz w:val="24"/>
          <w:szCs w:val="24"/>
        </w:rPr>
        <w:t>Предсменное</w:t>
      </w:r>
      <w:proofErr w:type="spellEnd"/>
      <w:r w:rsidRPr="00BB7E79">
        <w:rPr>
          <w:rFonts w:ascii="Times New Roman" w:hAnsi="Times New Roman" w:cs="Times New Roman"/>
          <w:sz w:val="24"/>
          <w:szCs w:val="24"/>
        </w:rPr>
        <w:t xml:space="preserve"> медицинское освидетельствование проводится - не ранее чем за 30 минут (для водителей автотранспортных средств) за 1 час перед началом рабочей смены (дежурства).</w:t>
      </w:r>
    </w:p>
    <w:p w:rsidR="00BB7E79" w:rsidRPr="004F58BC" w:rsidRDefault="004F58BC" w:rsidP="004F58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8B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B7E79" w:rsidRPr="004F58BC">
        <w:rPr>
          <w:rFonts w:ascii="Times New Roman" w:hAnsi="Times New Roman" w:cs="Times New Roman"/>
          <w:b/>
          <w:sz w:val="24"/>
          <w:szCs w:val="24"/>
        </w:rPr>
        <w:t>Требования к персоналу</w:t>
      </w:r>
    </w:p>
    <w:p w:rsidR="00BB7E79" w:rsidRDefault="00BB7E79" w:rsidP="004F58B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79">
        <w:rPr>
          <w:rFonts w:ascii="Times New Roman" w:hAnsi="Times New Roman"/>
          <w:sz w:val="24"/>
          <w:szCs w:val="24"/>
        </w:rPr>
        <w:t>ПМО работников Заказчика должны проводиться специалистами с медицинским образованием с соответствующими квалификационными требованиями на объектах Заказчика.</w:t>
      </w:r>
    </w:p>
    <w:p w:rsidR="000D790A" w:rsidRDefault="000D790A" w:rsidP="004F58B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специалистам поставщика:</w:t>
      </w:r>
    </w:p>
    <w:p w:rsidR="000D790A" w:rsidRDefault="000D790A" w:rsidP="000D79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Требования к специалистам предъявляются в рамках Государственного лицензирования «Экспертиза временной нетрудоспособности и профессиональной пригодности».</w:t>
      </w:r>
    </w:p>
    <w:p w:rsidR="000D790A" w:rsidRPr="00BB7E79" w:rsidRDefault="000D790A" w:rsidP="000D790A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медицинских работников, входящих в состав врачебно-экспертной комиссии, определяется </w:t>
      </w:r>
      <w:r>
        <w:rPr>
          <w:rFonts w:ascii="Times New Roman" w:hAnsi="Times New Roman"/>
          <w:sz w:val="24"/>
          <w:szCs w:val="24"/>
          <w:lang w:val="ru-MD"/>
        </w:rPr>
        <w:t xml:space="preserve">нормативными правовыми актами Республики Казахстан, регулирующими порядок проведения обязательных медицинских </w:t>
      </w:r>
      <w:r>
        <w:rPr>
          <w:rFonts w:ascii="Times New Roman" w:hAnsi="Times New Roman"/>
          <w:sz w:val="24"/>
          <w:szCs w:val="24"/>
        </w:rPr>
        <w:t>осмотров.</w:t>
      </w:r>
    </w:p>
    <w:p w:rsidR="00BB7E79" w:rsidRPr="00BB7E79" w:rsidRDefault="00BB7E79" w:rsidP="004F58B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79">
        <w:rPr>
          <w:rFonts w:ascii="Times New Roman" w:hAnsi="Times New Roman"/>
          <w:sz w:val="24"/>
          <w:szCs w:val="24"/>
        </w:rPr>
        <w:t>Специалисты Поставщика обязаны знать нормативы допуска к работе лиц, связанных с движением поездов. Осуществлять взаимодействие с работниками кадровой службы филиалов Заказчика по вопросам организации медицинских осмотров.</w:t>
      </w: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>Медицинским работникам Поставщика ежемесячно в срок до 10-го числа месяца, следующего за отчетным периодом, предоставлять в кадровую службу Заказчика данные о работниках с факторами риска развития сердечно-сосудистых осложнений (Повышенное артериальное давление, лабильность пульса и др.), при наличии письменного согласия работника на передачу медицинских персональных данных.</w:t>
      </w:r>
    </w:p>
    <w:p w:rsidR="00BB7E79" w:rsidRDefault="004F58BC" w:rsidP="004F58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8BC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B7E79" w:rsidRPr="004F58BC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0D790A">
        <w:rPr>
          <w:rFonts w:ascii="Times New Roman" w:hAnsi="Times New Roman" w:cs="Times New Roman"/>
          <w:b/>
          <w:sz w:val="24"/>
          <w:szCs w:val="24"/>
        </w:rPr>
        <w:t xml:space="preserve">потенциальному </w:t>
      </w:r>
      <w:r w:rsidR="00BB7E79" w:rsidRPr="004F58BC">
        <w:rPr>
          <w:rFonts w:ascii="Times New Roman" w:hAnsi="Times New Roman" w:cs="Times New Roman"/>
          <w:b/>
          <w:sz w:val="24"/>
          <w:szCs w:val="24"/>
        </w:rPr>
        <w:t>поставщику</w:t>
      </w:r>
    </w:p>
    <w:p w:rsidR="000D790A" w:rsidRDefault="000D790A" w:rsidP="004F58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потенциальному поставщику:</w:t>
      </w:r>
    </w:p>
    <w:p w:rsidR="000D790A" w:rsidRDefault="000D790A" w:rsidP="000D790A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Потенциальный поставщик должен:</w:t>
      </w:r>
    </w:p>
    <w:p w:rsidR="000D790A" w:rsidRDefault="000D790A" w:rsidP="000D79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иметь Государственную лицензию «Экспертиза временной нетрудоспособности и профессиональной пригодности», полученную в порядке, установленном </w:t>
      </w:r>
      <w:hyperlink r:id="rId6" w:anchor="z127" w:history="1">
        <w:r>
          <w:rPr>
            <w:rStyle w:val="ad"/>
            <w:rFonts w:ascii="Times New Roman" w:hAnsi="Times New Roman"/>
            <w:sz w:val="24"/>
            <w:szCs w:val="24"/>
          </w:rPr>
          <w:t>законодательством</w:t>
        </w:r>
      </w:hyperlink>
      <w:r>
        <w:rPr>
          <w:rFonts w:ascii="Times New Roman" w:hAnsi="Times New Roman"/>
          <w:sz w:val="24"/>
          <w:szCs w:val="24"/>
        </w:rPr>
        <w:t xml:space="preserve"> Республики Казахстан «О разрешениях и уведомлениях» либо заявление потенциального поставщика, содержащее ссылку на официальный интернет источник (веб-сайт) государственного органа, выдавшего разрешение (лицензию).</w:t>
      </w:r>
    </w:p>
    <w:p w:rsidR="000D790A" w:rsidRDefault="000D790A" w:rsidP="000D79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D790A">
        <w:rPr>
          <w:rFonts w:ascii="Times New Roman" w:hAnsi="Times New Roman"/>
          <w:b/>
          <w:sz w:val="24"/>
          <w:szCs w:val="24"/>
        </w:rPr>
        <w:t xml:space="preserve">7. </w:t>
      </w:r>
      <w:r>
        <w:rPr>
          <w:rFonts w:ascii="Times New Roman" w:hAnsi="Times New Roman"/>
          <w:b/>
          <w:sz w:val="24"/>
          <w:szCs w:val="24"/>
        </w:rPr>
        <w:t>Требования к поставщику</w:t>
      </w:r>
    </w:p>
    <w:p w:rsidR="000D790A" w:rsidRPr="004F2149" w:rsidRDefault="000D790A" w:rsidP="000D790A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2149">
        <w:rPr>
          <w:rFonts w:ascii="Times New Roman" w:hAnsi="Times New Roman"/>
          <w:sz w:val="24"/>
          <w:szCs w:val="24"/>
        </w:rPr>
        <w:t>Поставщик должен:</w:t>
      </w:r>
    </w:p>
    <w:p w:rsidR="000D790A" w:rsidRPr="004F2149" w:rsidRDefault="000D790A" w:rsidP="000D790A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2149">
        <w:rPr>
          <w:rFonts w:ascii="Times New Roman" w:hAnsi="Times New Roman"/>
          <w:sz w:val="24"/>
          <w:szCs w:val="24"/>
        </w:rPr>
        <w:t xml:space="preserve">- иметь Государственную лицензию «Экспертиза временной нетрудоспособности и профессиональной пригодности», полученную в порядке, установленном </w:t>
      </w:r>
      <w:hyperlink r:id="rId7" w:anchor="z127" w:history="1">
        <w:r w:rsidRPr="004F2149">
          <w:rPr>
            <w:rStyle w:val="ad"/>
            <w:rFonts w:ascii="Times New Roman" w:hAnsi="Times New Roman"/>
            <w:sz w:val="24"/>
            <w:szCs w:val="24"/>
          </w:rPr>
          <w:t>законодательством</w:t>
        </w:r>
      </w:hyperlink>
      <w:r w:rsidRPr="004F2149">
        <w:rPr>
          <w:rFonts w:ascii="Times New Roman" w:hAnsi="Times New Roman"/>
          <w:sz w:val="24"/>
          <w:szCs w:val="24"/>
        </w:rPr>
        <w:t xml:space="preserve"> Республики Казахстан «О разрешениях и уведомлениях»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CCD">
        <w:rPr>
          <w:rFonts w:ascii="Times New Roman" w:hAnsi="Times New Roman"/>
          <w:sz w:val="24"/>
          <w:szCs w:val="24"/>
        </w:rPr>
        <w:t>либо заявление потенциального поставщика, содержащее ссылку на официальный интернет источник (веб-сайт) государственного органа, выдавшего разрешение (лицензию)</w:t>
      </w:r>
      <w:r>
        <w:rPr>
          <w:rStyle w:val="s0"/>
          <w:sz w:val="24"/>
          <w:szCs w:val="24"/>
        </w:rPr>
        <w:t xml:space="preserve">; </w:t>
      </w:r>
    </w:p>
    <w:p w:rsidR="000D790A" w:rsidRPr="000D790A" w:rsidRDefault="000D790A" w:rsidP="000D790A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  <w:lang w:val="ru-MD"/>
        </w:rPr>
      </w:pPr>
      <w:r w:rsidRPr="004F2149">
        <w:rPr>
          <w:rFonts w:ascii="Times New Roman" w:hAnsi="Times New Roman"/>
          <w:sz w:val="24"/>
          <w:szCs w:val="24"/>
        </w:rPr>
        <w:t>- обеспечить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149">
        <w:rPr>
          <w:rFonts w:ascii="Times New Roman" w:hAnsi="Times New Roman"/>
          <w:sz w:val="24"/>
          <w:szCs w:val="24"/>
        </w:rPr>
        <w:t>проведение обязательных медицинских осмотров работников</w:t>
      </w:r>
      <w:r w:rsidRPr="004F2149">
        <w:rPr>
          <w:rFonts w:ascii="Times New Roman" w:hAnsi="Times New Roman"/>
          <w:sz w:val="24"/>
          <w:szCs w:val="24"/>
          <w:lang w:val="ru-MD"/>
        </w:rPr>
        <w:t xml:space="preserve"> всех станций и разъездов, указанных </w:t>
      </w:r>
      <w:r>
        <w:rPr>
          <w:rFonts w:ascii="Times New Roman" w:hAnsi="Times New Roman"/>
          <w:sz w:val="24"/>
          <w:szCs w:val="24"/>
          <w:lang w:val="ru-MD"/>
        </w:rPr>
        <w:t>Заказчиком</w:t>
      </w:r>
      <w:r w:rsidRPr="004F2149">
        <w:rPr>
          <w:rFonts w:ascii="Times New Roman" w:hAnsi="Times New Roman"/>
          <w:sz w:val="24"/>
          <w:szCs w:val="24"/>
          <w:lang w:val="ru-MD"/>
        </w:rPr>
        <w:t xml:space="preserve">, в соответствии с нормативными правовыми актами, регламентирующими проведение обязательных медицинских осмотров, </w:t>
      </w:r>
      <w:r w:rsidRPr="004F2149">
        <w:rPr>
          <w:rFonts w:ascii="Times New Roman" w:hAnsi="Times New Roman"/>
          <w:sz w:val="24"/>
          <w:szCs w:val="24"/>
        </w:rPr>
        <w:t xml:space="preserve">медицинскими организациями, </w:t>
      </w:r>
      <w:r w:rsidRPr="000D790A">
        <w:rPr>
          <w:rStyle w:val="s0"/>
          <w:rFonts w:ascii="Times New Roman" w:hAnsi="Times New Roman"/>
          <w:sz w:val="24"/>
          <w:szCs w:val="24"/>
        </w:rPr>
        <w:t>располагающими квалифицированными специалистами, необходимыми приборами, оборудованием, химическими реактивами для проведения функционально-диагностических и лабораторных исследований и другими необходимыми материально-техническими ресурсами</w:t>
      </w:r>
      <w:r w:rsidRPr="000D790A">
        <w:rPr>
          <w:rFonts w:ascii="Times New Roman" w:hAnsi="Times New Roman"/>
          <w:sz w:val="24"/>
          <w:szCs w:val="24"/>
          <w:lang w:val="ru-MD"/>
        </w:rPr>
        <w:t>;</w:t>
      </w:r>
    </w:p>
    <w:p w:rsidR="000D790A" w:rsidRDefault="000D790A" w:rsidP="000D790A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2149">
        <w:rPr>
          <w:rFonts w:ascii="Times New Roman" w:hAnsi="Times New Roman"/>
          <w:sz w:val="24"/>
          <w:szCs w:val="24"/>
          <w:lang w:val="ru-MD"/>
        </w:rPr>
        <w:t xml:space="preserve">- проводить </w:t>
      </w:r>
      <w:r w:rsidRPr="004F2149">
        <w:rPr>
          <w:rFonts w:ascii="Times New Roman" w:hAnsi="Times New Roman"/>
          <w:sz w:val="24"/>
          <w:szCs w:val="24"/>
        </w:rPr>
        <w:t>профилактическую работу по предупреждению заболеваний (пропаганда здорового образа жизни, наглядные материалы на стенды, раздаточные материалы, рассылка по средствам электронной почты и мобильного интернета, в виде устного оповещения по предупреждению сердечно-сосудистых, сезонных инфекционных заболеваний и пр.);</w:t>
      </w:r>
    </w:p>
    <w:p w:rsidR="000D790A" w:rsidRPr="004F2149" w:rsidRDefault="000D790A" w:rsidP="000D790A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F2149">
        <w:rPr>
          <w:rFonts w:ascii="Times New Roman" w:hAnsi="Times New Roman"/>
          <w:sz w:val="24"/>
          <w:szCs w:val="24"/>
        </w:rPr>
        <w:t>предоставлять:</w:t>
      </w:r>
    </w:p>
    <w:p w:rsidR="000D790A" w:rsidRPr="004F2149" w:rsidRDefault="000D790A" w:rsidP="000D790A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2149">
        <w:rPr>
          <w:rFonts w:ascii="Times New Roman" w:hAnsi="Times New Roman"/>
          <w:sz w:val="24"/>
          <w:szCs w:val="24"/>
        </w:rPr>
        <w:lastRenderedPageBreak/>
        <w:t>отчет об оказанных услугах (количество заявленных и проведенных медицинских осмотров, отстраненных работников, выявленные заболевания, рекомендации: стационарное, амбулаторное, санаторно-курортное лечение и др.) – 1 раз в квартал и по запросу кураторов проекта;</w:t>
      </w:r>
    </w:p>
    <w:p w:rsidR="000D790A" w:rsidRPr="004F2149" w:rsidRDefault="000D790A" w:rsidP="000D790A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2149">
        <w:rPr>
          <w:rFonts w:ascii="Times New Roman" w:hAnsi="Times New Roman"/>
          <w:sz w:val="24"/>
          <w:szCs w:val="24"/>
        </w:rPr>
        <w:t>заключительные акты по итогам проведения МО за год - руководителям филиалов регионального уровня;</w:t>
      </w:r>
    </w:p>
    <w:p w:rsidR="000D790A" w:rsidRPr="004F2149" w:rsidRDefault="000D790A" w:rsidP="000D790A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2149">
        <w:rPr>
          <w:rFonts w:ascii="Times New Roman" w:hAnsi="Times New Roman"/>
          <w:sz w:val="24"/>
          <w:szCs w:val="24"/>
        </w:rPr>
        <w:t>- разрабатывать совместно с ответственными работниками представителями Работодателя план по оздоровлению работников и улучшению условий труда (по результатам заключительных актов);</w:t>
      </w:r>
    </w:p>
    <w:p w:rsidR="000D790A" w:rsidRPr="000D790A" w:rsidRDefault="000D790A" w:rsidP="00FA47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149">
        <w:rPr>
          <w:rFonts w:ascii="Times New Roman" w:hAnsi="Times New Roman"/>
          <w:sz w:val="24"/>
          <w:szCs w:val="24"/>
          <w:lang w:val="ru-MD"/>
        </w:rPr>
        <w:t>- взаимодействовать с ответственными работниками кадровых служб филиалов, деятельность которых координируется Заказчиком, по вопросам организации медицинских осмотров.</w:t>
      </w:r>
    </w:p>
    <w:p w:rsidR="00BB7E79" w:rsidRPr="00BB7E79" w:rsidRDefault="00BB7E79" w:rsidP="004F58B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79">
        <w:rPr>
          <w:rFonts w:ascii="Times New Roman" w:hAnsi="Times New Roman"/>
          <w:sz w:val="24"/>
          <w:szCs w:val="24"/>
        </w:rPr>
        <w:t>Необходимо осуществлять качественную оценку состояния здоровья работников с целью определения острых и обострения хронических заболеваний, признаков употребления алкоголя, наркотических и психотропных веществ, создающих угрозу безопасности движения поездов.</w:t>
      </w:r>
    </w:p>
    <w:p w:rsidR="00BB7E79" w:rsidRPr="00BB7E79" w:rsidRDefault="00BB7E79" w:rsidP="004F58B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79">
        <w:rPr>
          <w:rFonts w:ascii="Times New Roman" w:hAnsi="Times New Roman"/>
          <w:sz w:val="24"/>
          <w:szCs w:val="24"/>
        </w:rPr>
        <w:t>Медицинская организация оказывает услуги по освидетельствованию по профессиям согласно лицензии, полученной в порядке</w:t>
      </w:r>
      <w:r w:rsidR="004F58BC">
        <w:rPr>
          <w:rFonts w:ascii="Times New Roman" w:hAnsi="Times New Roman"/>
          <w:sz w:val="24"/>
          <w:szCs w:val="24"/>
        </w:rPr>
        <w:t>,</w:t>
      </w:r>
      <w:r w:rsidRPr="00BB7E79">
        <w:rPr>
          <w:rFonts w:ascii="Times New Roman" w:hAnsi="Times New Roman"/>
          <w:sz w:val="24"/>
          <w:szCs w:val="24"/>
        </w:rPr>
        <w:t xml:space="preserve"> установленном законодательством Республики Казахстан.</w:t>
      </w:r>
    </w:p>
    <w:p w:rsidR="00BB7E79" w:rsidRPr="00BB7E79" w:rsidRDefault="00BB7E79" w:rsidP="004F58B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79">
        <w:rPr>
          <w:rFonts w:ascii="Times New Roman" w:hAnsi="Times New Roman"/>
          <w:sz w:val="24"/>
          <w:szCs w:val="24"/>
        </w:rPr>
        <w:t xml:space="preserve">При наличии в пунктах </w:t>
      </w:r>
      <w:proofErr w:type="spellStart"/>
      <w:r w:rsidRPr="00BB7E79">
        <w:rPr>
          <w:rFonts w:ascii="Times New Roman" w:hAnsi="Times New Roman"/>
          <w:sz w:val="24"/>
          <w:szCs w:val="24"/>
        </w:rPr>
        <w:t>предсменного</w:t>
      </w:r>
      <w:proofErr w:type="spellEnd"/>
      <w:r w:rsidRPr="00BB7E79">
        <w:rPr>
          <w:rFonts w:ascii="Times New Roman" w:hAnsi="Times New Roman"/>
          <w:sz w:val="24"/>
          <w:szCs w:val="24"/>
        </w:rPr>
        <w:t xml:space="preserve"> медицинского освидетельствования терминалов автоматизированной системы, ПМО должны проводиться Поставщиком с использованием автоматизированной системы.</w:t>
      </w:r>
    </w:p>
    <w:p w:rsidR="00BB7E79" w:rsidRPr="00BB7E79" w:rsidRDefault="00BB7E79" w:rsidP="004F58B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79">
        <w:rPr>
          <w:rFonts w:ascii="Times New Roman" w:hAnsi="Times New Roman"/>
          <w:sz w:val="24"/>
          <w:szCs w:val="24"/>
        </w:rPr>
        <w:t xml:space="preserve">Обязательное обеспечение медицинских пунктов </w:t>
      </w:r>
      <w:proofErr w:type="spellStart"/>
      <w:r w:rsidRPr="00BB7E79">
        <w:rPr>
          <w:rFonts w:ascii="Times New Roman" w:hAnsi="Times New Roman"/>
          <w:sz w:val="24"/>
          <w:szCs w:val="24"/>
        </w:rPr>
        <w:t>алкотестами</w:t>
      </w:r>
      <w:proofErr w:type="spellEnd"/>
      <w:r w:rsidRPr="00BB7E7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B7E79">
        <w:rPr>
          <w:rFonts w:ascii="Times New Roman" w:hAnsi="Times New Roman"/>
          <w:sz w:val="24"/>
          <w:szCs w:val="24"/>
        </w:rPr>
        <w:t>наркотестами</w:t>
      </w:r>
      <w:proofErr w:type="spellEnd"/>
      <w:r w:rsidRPr="00BB7E79">
        <w:rPr>
          <w:rFonts w:ascii="Times New Roman" w:hAnsi="Times New Roman"/>
          <w:sz w:val="24"/>
          <w:szCs w:val="24"/>
        </w:rPr>
        <w:t>, разрешенных к использованию в установленном порядке.</w:t>
      </w:r>
    </w:p>
    <w:p w:rsidR="00BB7E79" w:rsidRPr="00BB7E79" w:rsidRDefault="00BB7E79" w:rsidP="004F58B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79">
        <w:rPr>
          <w:rFonts w:ascii="Times New Roman" w:hAnsi="Times New Roman"/>
          <w:sz w:val="24"/>
          <w:szCs w:val="24"/>
        </w:rPr>
        <w:t>Медицинские работники, оказывающие услуги по проведению ПМО на объектах Заказчика, должны быть оснащены аптечками для оказания в случае необходимости неотложной медицинской помощи.</w:t>
      </w:r>
    </w:p>
    <w:p w:rsidR="00BB7E79" w:rsidRPr="00BB7E79" w:rsidRDefault="00BB7E79" w:rsidP="004F58B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79">
        <w:rPr>
          <w:rFonts w:ascii="Times New Roman" w:hAnsi="Times New Roman"/>
          <w:sz w:val="24"/>
          <w:szCs w:val="24"/>
        </w:rPr>
        <w:t>Помещение или место проведения ПМО с необходимым инвентарем и мебелью для оказания услуг обеспечивается Поставщиком.</w:t>
      </w:r>
    </w:p>
    <w:p w:rsidR="00BB7E79" w:rsidRPr="00BB7E79" w:rsidRDefault="00BB7E79" w:rsidP="004F58B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79">
        <w:rPr>
          <w:rFonts w:ascii="Times New Roman" w:hAnsi="Times New Roman"/>
          <w:sz w:val="24"/>
          <w:szCs w:val="24"/>
        </w:rPr>
        <w:t>Требования к пунктам проведения ПМО.</w:t>
      </w:r>
    </w:p>
    <w:p w:rsidR="00BB7E79" w:rsidRPr="00BB7E79" w:rsidRDefault="00BB7E79" w:rsidP="004F58B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79">
        <w:rPr>
          <w:rFonts w:ascii="Times New Roman" w:hAnsi="Times New Roman"/>
          <w:sz w:val="24"/>
          <w:szCs w:val="24"/>
        </w:rPr>
        <w:t>Все помещения, оборудование, медицинский и другой инвентарь должны содержаться в чистоте. Влажная уборка помещений (обработка полов, мебели, оборудования, подоконников, дверей) должна осуществляться не менее 2 раз в сутки с использованием моющих и дезинфицирующих средств, разрешенных к использованию в установленном порядке.</w:t>
      </w:r>
    </w:p>
    <w:p w:rsidR="00BB7E79" w:rsidRPr="00BB7E79" w:rsidRDefault="00BB7E79" w:rsidP="004F58B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79">
        <w:rPr>
          <w:rFonts w:ascii="Times New Roman" w:hAnsi="Times New Roman"/>
          <w:sz w:val="24"/>
          <w:szCs w:val="24"/>
        </w:rPr>
        <w:t>Хранение моющих и дезинфицирующих средств должно осуществляться в таре (упаковке) изготовителя, снабженной этикеткой, на стеллажах, в специально предназначенных местах.</w:t>
      </w:r>
    </w:p>
    <w:p w:rsidR="00BB7E79" w:rsidRPr="00BB7E79" w:rsidRDefault="00BB7E79" w:rsidP="004F58B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79">
        <w:rPr>
          <w:rFonts w:ascii="Times New Roman" w:hAnsi="Times New Roman"/>
          <w:sz w:val="24"/>
          <w:szCs w:val="24"/>
        </w:rPr>
        <w:t>Необходимо иметь отдельные емкости с рабочими растворами дезинфицирующих средств, используемых для обработки различных объектов:</w:t>
      </w:r>
    </w:p>
    <w:p w:rsidR="00BB7E79" w:rsidRPr="00BB7E79" w:rsidRDefault="00BB7E79" w:rsidP="004F58B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79">
        <w:rPr>
          <w:rFonts w:ascii="Times New Roman" w:hAnsi="Times New Roman"/>
          <w:sz w:val="24"/>
          <w:szCs w:val="24"/>
        </w:rPr>
        <w:t xml:space="preserve">- для дезинфекции, для </w:t>
      </w:r>
      <w:proofErr w:type="spellStart"/>
      <w:r w:rsidRPr="00BB7E79">
        <w:rPr>
          <w:rFonts w:ascii="Times New Roman" w:hAnsi="Times New Roman"/>
          <w:sz w:val="24"/>
          <w:szCs w:val="24"/>
        </w:rPr>
        <w:t>предстерилизационной</w:t>
      </w:r>
      <w:proofErr w:type="spellEnd"/>
      <w:r w:rsidRPr="00BB7E79">
        <w:rPr>
          <w:rFonts w:ascii="Times New Roman" w:hAnsi="Times New Roman"/>
          <w:sz w:val="24"/>
          <w:szCs w:val="24"/>
        </w:rPr>
        <w:t xml:space="preserve"> очистки и для стерилизации изделий медицинского назначения, а также для их предварительной очистки (при использовании средств, обладающих фиксирующими свойствами);</w:t>
      </w:r>
    </w:p>
    <w:p w:rsidR="00BB7E79" w:rsidRPr="00BB7E79" w:rsidRDefault="00BB7E79" w:rsidP="004F58B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79">
        <w:rPr>
          <w:rFonts w:ascii="Times New Roman" w:hAnsi="Times New Roman"/>
          <w:sz w:val="24"/>
          <w:szCs w:val="24"/>
        </w:rPr>
        <w:t>- для дезинфекции поверхностей в помещениях, мебели, аппаратов, приборов и оборудования.</w:t>
      </w:r>
    </w:p>
    <w:p w:rsidR="00BB7E79" w:rsidRPr="00BB7E79" w:rsidRDefault="00BB7E79" w:rsidP="004F58B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79">
        <w:rPr>
          <w:rFonts w:ascii="Times New Roman" w:hAnsi="Times New Roman"/>
          <w:sz w:val="24"/>
          <w:szCs w:val="24"/>
        </w:rPr>
        <w:t>Емкости с рабочими растворами дезинфекционных средств должны быть снабжены плотно прилегающими крышками, иметь четкие надписи или этикетки с указанием средства, его концентрации, назначения, даты приготовления, предельного срока годности раствора.</w:t>
      </w:r>
    </w:p>
    <w:p w:rsidR="00BB7E79" w:rsidRPr="00BB7E79" w:rsidRDefault="00BB7E79" w:rsidP="004F58B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79">
        <w:rPr>
          <w:rFonts w:ascii="Times New Roman" w:hAnsi="Times New Roman"/>
          <w:sz w:val="24"/>
          <w:szCs w:val="24"/>
        </w:rPr>
        <w:t>При работе с дезинфицирующими средствами необходимо соблюдать все меры предосторожности, включая применение средств индивидуальной защиты, указанные в инструкциях по применению.</w:t>
      </w:r>
    </w:p>
    <w:p w:rsidR="00BB7E79" w:rsidRPr="00BB7E79" w:rsidRDefault="00BB7E79" w:rsidP="004F58B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79">
        <w:rPr>
          <w:rFonts w:ascii="Times New Roman" w:hAnsi="Times New Roman"/>
          <w:sz w:val="24"/>
          <w:szCs w:val="24"/>
        </w:rPr>
        <w:lastRenderedPageBreak/>
        <w:t>Требования к условиям труда персонала.</w:t>
      </w:r>
    </w:p>
    <w:p w:rsidR="00BB7E79" w:rsidRPr="00BB7E79" w:rsidRDefault="00BB7E79" w:rsidP="004F58B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79">
        <w:rPr>
          <w:rFonts w:ascii="Times New Roman" w:hAnsi="Times New Roman"/>
          <w:sz w:val="24"/>
          <w:szCs w:val="24"/>
        </w:rPr>
        <w:t>Персонал обеспечивается средствами индивидуальной защиты в необходимом количестве и соответствующих размеров (перчатками, масками, респираторами, фартуками и пр.)</w:t>
      </w:r>
    </w:p>
    <w:p w:rsidR="00BB7E79" w:rsidRPr="00BB7E79" w:rsidRDefault="00BB7E79" w:rsidP="004F58B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79">
        <w:rPr>
          <w:rFonts w:ascii="Times New Roman" w:hAnsi="Times New Roman"/>
          <w:sz w:val="24"/>
          <w:szCs w:val="24"/>
        </w:rPr>
        <w:t>Медицинский персонал должен быть обеспечен комплектами сменной одежды: халатами, шапочками, сменной обувью в соответствии с табелем оснащения. Хранение ее надлежит осуществлять в индивидуальных шкафчиках, обеспечивающих раздельное хранение личной (домашней) и рабочей (санитарной) одежды, обуви и головных уборов.</w:t>
      </w:r>
    </w:p>
    <w:p w:rsidR="00BB7E79" w:rsidRPr="00BB7E79" w:rsidRDefault="00BB7E79" w:rsidP="004F58B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79">
        <w:rPr>
          <w:rFonts w:ascii="Times New Roman" w:hAnsi="Times New Roman"/>
          <w:sz w:val="24"/>
          <w:szCs w:val="24"/>
        </w:rPr>
        <w:t>Прием пищи персоналом проводится в специально отведенных помещениях, на рабочем месте принимать пищу запрещено.</w:t>
      </w:r>
    </w:p>
    <w:p w:rsidR="00BB7E79" w:rsidRPr="00BB7E79" w:rsidRDefault="00BB7E79" w:rsidP="004F58B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79">
        <w:rPr>
          <w:rFonts w:ascii="Times New Roman" w:hAnsi="Times New Roman"/>
          <w:sz w:val="24"/>
          <w:szCs w:val="24"/>
        </w:rPr>
        <w:t>Нахождение в медицинской одежде и обуви за пределами пункта проведения ПМО не допускается.</w:t>
      </w: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>В наличии постоянно должен быть комплект санитарной одежды для экстренной ее замены в случае загрязнения.</w:t>
      </w:r>
    </w:p>
    <w:p w:rsidR="00BB7E79" w:rsidRPr="004F58BC" w:rsidRDefault="000D790A" w:rsidP="004F58B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F58BC" w:rsidRPr="004F58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B7E79" w:rsidRPr="004F58BC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BB7E79" w:rsidRPr="00BB7E79" w:rsidRDefault="00BB7E79" w:rsidP="004F58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 xml:space="preserve">Качественная оценка состояния здоровья перед сменой лиц, связанных с движением поездов, с целью определения пригодности работника к выполнению своих трудовых обязанностей; строгий учет периодичности медицинского освидетельствования; проведение тестирования на состояние алкогольного и других видов опьянения с использованием </w:t>
      </w:r>
      <w:proofErr w:type="spellStart"/>
      <w:r w:rsidRPr="00BB7E79">
        <w:rPr>
          <w:rFonts w:ascii="Times New Roman" w:hAnsi="Times New Roman" w:cs="Times New Roman"/>
          <w:sz w:val="24"/>
          <w:szCs w:val="24"/>
        </w:rPr>
        <w:t>алко</w:t>
      </w:r>
      <w:proofErr w:type="spellEnd"/>
      <w:r w:rsidRPr="00BB7E79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BB7E79">
        <w:rPr>
          <w:rFonts w:ascii="Times New Roman" w:hAnsi="Times New Roman" w:cs="Times New Roman"/>
          <w:sz w:val="24"/>
          <w:szCs w:val="24"/>
        </w:rPr>
        <w:t>наркотестов</w:t>
      </w:r>
      <w:proofErr w:type="spellEnd"/>
      <w:r w:rsidRPr="00BB7E79">
        <w:rPr>
          <w:rFonts w:ascii="Times New Roman" w:hAnsi="Times New Roman" w:cs="Times New Roman"/>
          <w:sz w:val="24"/>
          <w:szCs w:val="24"/>
        </w:rPr>
        <w:t xml:space="preserve">; знание нормативов допуска к работе лиц, подлежащих </w:t>
      </w:r>
      <w:proofErr w:type="spellStart"/>
      <w:r w:rsidRPr="00BB7E79">
        <w:rPr>
          <w:rFonts w:ascii="Times New Roman" w:hAnsi="Times New Roman" w:cs="Times New Roman"/>
          <w:sz w:val="24"/>
          <w:szCs w:val="24"/>
        </w:rPr>
        <w:t>предсменному</w:t>
      </w:r>
      <w:proofErr w:type="spellEnd"/>
      <w:r w:rsidRPr="00BB7E79">
        <w:rPr>
          <w:rFonts w:ascii="Times New Roman" w:hAnsi="Times New Roman" w:cs="Times New Roman"/>
          <w:sz w:val="24"/>
          <w:szCs w:val="24"/>
        </w:rPr>
        <w:t xml:space="preserve"> медицинскому освидетельствованию; взаимодействие с работниками отделов кадров филиалов Заказчика по вопросам организации медицинского освидетельствования.</w:t>
      </w:r>
    </w:p>
    <w:p w:rsidR="00BB7E79" w:rsidRPr="00BB7E79" w:rsidRDefault="00BB7E79" w:rsidP="004F58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E79">
        <w:rPr>
          <w:rFonts w:ascii="Times New Roman" w:hAnsi="Times New Roman" w:cs="Times New Roman"/>
          <w:sz w:val="24"/>
          <w:szCs w:val="24"/>
        </w:rPr>
        <w:t>Предсменные</w:t>
      </w:r>
      <w:proofErr w:type="spellEnd"/>
      <w:r w:rsidRPr="00BB7E79">
        <w:rPr>
          <w:rFonts w:ascii="Times New Roman" w:hAnsi="Times New Roman" w:cs="Times New Roman"/>
          <w:sz w:val="24"/>
          <w:szCs w:val="24"/>
        </w:rPr>
        <w:t xml:space="preserve"> медицинские освидетельствования работников Заказчика должны проводиться в соответствии со списками и графиками, утвержденными представителями Заказчика и Поставщика в регионах.</w:t>
      </w:r>
    </w:p>
    <w:p w:rsidR="00BB7E79" w:rsidRPr="00BB7E79" w:rsidRDefault="00BB7E79" w:rsidP="004F58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 xml:space="preserve">Списки медицинских работников, проводящих </w:t>
      </w:r>
      <w:proofErr w:type="spellStart"/>
      <w:r w:rsidRPr="00BB7E79">
        <w:rPr>
          <w:rFonts w:ascii="Times New Roman" w:hAnsi="Times New Roman" w:cs="Times New Roman"/>
          <w:sz w:val="24"/>
          <w:szCs w:val="24"/>
        </w:rPr>
        <w:t>предсменные</w:t>
      </w:r>
      <w:proofErr w:type="spellEnd"/>
      <w:r w:rsidRPr="00BB7E79">
        <w:rPr>
          <w:rFonts w:ascii="Times New Roman" w:hAnsi="Times New Roman" w:cs="Times New Roman"/>
          <w:sz w:val="24"/>
          <w:szCs w:val="24"/>
        </w:rPr>
        <w:t xml:space="preserve"> медицинские </w:t>
      </w:r>
      <w:proofErr w:type="spellStart"/>
      <w:r w:rsidRPr="00BB7E79">
        <w:rPr>
          <w:rFonts w:ascii="Times New Roman" w:hAnsi="Times New Roman" w:cs="Times New Roman"/>
          <w:sz w:val="24"/>
          <w:szCs w:val="24"/>
        </w:rPr>
        <w:t>освидетельстсвования</w:t>
      </w:r>
      <w:proofErr w:type="spellEnd"/>
      <w:r w:rsidRPr="00BB7E79">
        <w:rPr>
          <w:rFonts w:ascii="Times New Roman" w:hAnsi="Times New Roman" w:cs="Times New Roman"/>
          <w:sz w:val="24"/>
          <w:szCs w:val="24"/>
        </w:rPr>
        <w:t>, должны быть заверены подписью и печатью первого руководителя Поставщика и предоставлены руководителям структурных подразделений Заказчика с момента начала оказания Услуг.</w:t>
      </w:r>
    </w:p>
    <w:p w:rsidR="00BB7E79" w:rsidRPr="00BB7E79" w:rsidRDefault="00BB7E79" w:rsidP="004F58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 xml:space="preserve">При необходимости проведения </w:t>
      </w:r>
      <w:proofErr w:type="spellStart"/>
      <w:r w:rsidRPr="00BB7E79">
        <w:rPr>
          <w:rFonts w:ascii="Times New Roman" w:hAnsi="Times New Roman" w:cs="Times New Roman"/>
          <w:sz w:val="24"/>
          <w:szCs w:val="24"/>
        </w:rPr>
        <w:t>предсменного</w:t>
      </w:r>
      <w:proofErr w:type="spellEnd"/>
      <w:r w:rsidRPr="00BB7E79">
        <w:rPr>
          <w:rFonts w:ascii="Times New Roman" w:hAnsi="Times New Roman" w:cs="Times New Roman"/>
          <w:sz w:val="24"/>
          <w:szCs w:val="24"/>
        </w:rPr>
        <w:t xml:space="preserve"> медицинского освидетельствования командированным работникам указанное освидетельствование проводится в пунктах </w:t>
      </w:r>
      <w:proofErr w:type="spellStart"/>
      <w:r w:rsidRPr="00BB7E79">
        <w:rPr>
          <w:rFonts w:ascii="Times New Roman" w:hAnsi="Times New Roman" w:cs="Times New Roman"/>
          <w:sz w:val="24"/>
          <w:szCs w:val="24"/>
        </w:rPr>
        <w:t>предсменного</w:t>
      </w:r>
      <w:proofErr w:type="spellEnd"/>
      <w:r w:rsidRPr="00BB7E79">
        <w:rPr>
          <w:rFonts w:ascii="Times New Roman" w:hAnsi="Times New Roman" w:cs="Times New Roman"/>
          <w:sz w:val="24"/>
          <w:szCs w:val="24"/>
        </w:rPr>
        <w:t xml:space="preserve"> медицинского освидетельствования предприятий Заказчика, в которые командирован работник. Списки командированных работников, подписанные со стороны Заказчика руководителем предприятия основного места работы командированного работника, с сопроводительным письмом направляются представителями</w:t>
      </w:r>
      <w:r w:rsidR="00C92F5F">
        <w:rPr>
          <w:rFonts w:ascii="Times New Roman" w:hAnsi="Times New Roman" w:cs="Times New Roman"/>
          <w:sz w:val="24"/>
          <w:szCs w:val="24"/>
        </w:rPr>
        <w:t xml:space="preserve"> Заказчика в филиал Поставщика </w:t>
      </w:r>
      <w:r w:rsidRPr="00BB7E79">
        <w:rPr>
          <w:rFonts w:ascii="Times New Roman" w:hAnsi="Times New Roman" w:cs="Times New Roman"/>
          <w:sz w:val="24"/>
          <w:szCs w:val="24"/>
        </w:rPr>
        <w:t>по месту командирования работника в срок не позднее 3-х дней до начала командировки. Акты выполненных работ со стороны Заказчика в этом случае подписывается по основному месту работы командированного работника.</w:t>
      </w:r>
    </w:p>
    <w:p w:rsid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>Медицинским работникам, осуществляющим ПМО на предприятиях, ежеквартально в срок до 10-го числа месяца, следующего за отчетным периодом, предоставлять руководителям филиалов данные о работниках с факторами риска развития сердечно-сосудистых осложнений (Повышенное артериальное давление, лабильность пульса и др.)</w:t>
      </w:r>
    </w:p>
    <w:p w:rsidR="00E17017" w:rsidRPr="00E17017" w:rsidRDefault="000D790A" w:rsidP="004F58B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E170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017" w:rsidRPr="00E17017">
        <w:rPr>
          <w:rFonts w:ascii="Times New Roman" w:hAnsi="Times New Roman" w:cs="Times New Roman"/>
          <w:b/>
          <w:sz w:val="24"/>
          <w:szCs w:val="24"/>
        </w:rPr>
        <w:t xml:space="preserve">Требование к обучению работников: </w:t>
      </w:r>
    </w:p>
    <w:p w:rsidR="00E17017" w:rsidRPr="00BB7E79" w:rsidRDefault="00E17017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017">
        <w:rPr>
          <w:rFonts w:ascii="Times New Roman" w:hAnsi="Times New Roman" w:cs="Times New Roman"/>
          <w:sz w:val="24"/>
          <w:szCs w:val="24"/>
        </w:rPr>
        <w:t>Обучение оказанию первой помощи работников Заказчика по графику, согласованному с ответственными лицами Заказчика (не менее 1% персонала ежегодно).</w:t>
      </w:r>
    </w:p>
    <w:p w:rsidR="00BB7E79" w:rsidRPr="004F58BC" w:rsidRDefault="000D790A" w:rsidP="004F58B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4F58BC" w:rsidRPr="004F58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B7E79" w:rsidRPr="004F58BC">
        <w:rPr>
          <w:rFonts w:ascii="Times New Roman" w:hAnsi="Times New Roman" w:cs="Times New Roman"/>
          <w:b/>
          <w:sz w:val="24"/>
          <w:szCs w:val="24"/>
        </w:rPr>
        <w:t>Техника безопасности и охрана окружающей среды</w:t>
      </w: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>При оказании услуги на объекте Заказчика работникам Поставщика необходимо соблюдать требования действующих законодательных актов в области безопасности и охраны труда и иные нормативные акты Республики Казахстан, также требования производственной безопасности Заказчика в соответствии с условиями договора.</w:t>
      </w: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lastRenderedPageBreak/>
        <w:t>Требования безопасности при переходе через железнодорожные пути. Переход медперсонала через железнодорожные пути допускается только в установленных и оборудованных для этого местах.</w:t>
      </w: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>При переходе через железнодорожные пути медперсоналом необходимо пользоваться специально оборудованными для этого пешеходными переходами, тоннелями, мостами, железнодорожными переездами, путепроводами, а также другими местами, обозначенными соответствующими знаками (при этом внимательно следить за сигналами, подаваемыми техническими средствами и (или) работниками железнодорожного транспорта).</w:t>
      </w: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>Требования безопасности при нахождении на территории Заказчика. Во время нахождения на территории организации работники обязаны:</w:t>
      </w: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>- руководствоваться и неукоснительно соблюдать правила, требования и инструкции по безопасности и охране труда и других документов, с которыми работники были ознакомлены на рабочем месте в процессе выполнения своих служебных обязанностей;</w:t>
      </w: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>- выполнять требования предупреждающих знаков, схем, аншлагов, надписей, а также разметок и знаков дорожного движения;</w:t>
      </w: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>- двигаться по пешеходным дорожкам.</w:t>
      </w: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>- находиться на пути (или в зоне) движения техники (в том числе и задним ходом) и на пути перемещения груза;</w:t>
      </w: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>- обходить стоящий локомотив или ж/дорожный состав разрешается на расстоянии не менее 5 метров</w:t>
      </w: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>- переходить железнодорожные пути разрешается под прямым углом к оси движения, при этом запрещается ставить ногу между рамным рельсом и пером стрелки;</w:t>
      </w: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>- курить в необорудованных для этого местах;</w:t>
      </w: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>Требования пожарной безопасности.</w:t>
      </w: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>В случае возникновения пожара, обнаруживший пожар, обязан:</w:t>
      </w: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>- незамедлительно известить об этом по телефону 101 и администрацию организации (по внутреннему телефону)</w:t>
      </w: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>- предупредить людей, оказавшихся в опасности;</w:t>
      </w: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>- закрыть окна и двери и отключить вентиляцию для пресечения распространения огня;</w:t>
      </w: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>- по возможности с повышенной осторожностью (с безопасностью для себя) приступить к тушению пожара с использованием всех имеющихся на объекте противопожарных и спасательных средств.</w:t>
      </w: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>Требования по защите окружающей среды.</w:t>
      </w: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79">
        <w:rPr>
          <w:rFonts w:ascii="Times New Roman" w:hAnsi="Times New Roman" w:cs="Times New Roman"/>
          <w:sz w:val="24"/>
          <w:szCs w:val="24"/>
        </w:rPr>
        <w:t>Обращение (сбор, хранение, утилизацию и т.д.) с отходами производить в соответствии с нормативными правовыми актами Республики Казахстан и нормативными техническими документами Заказчика в области экологии, санитарно-эпидемиологической безопасности.</w:t>
      </w:r>
    </w:p>
    <w:p w:rsidR="00BB7E79" w:rsidRPr="00BB7E79" w:rsidRDefault="00BB7E79" w:rsidP="004F58BC">
      <w:pPr>
        <w:pStyle w:val="a3"/>
        <w:ind w:firstLine="709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B7E79">
        <w:rPr>
          <w:rFonts w:ascii="Times New Roman" w:hAnsi="Times New Roman" w:cs="Times New Roman"/>
          <w:sz w:val="24"/>
          <w:szCs w:val="24"/>
        </w:rPr>
        <w:t>Своевременно и точно выполнять иные требования Заказчика в сфере охраны окружающей среды.</w:t>
      </w:r>
    </w:p>
    <w:p w:rsidR="00BB7E79" w:rsidRPr="00BB7E79" w:rsidRDefault="00BB7E79" w:rsidP="00101F57">
      <w:pPr>
        <w:pStyle w:val="a3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BB7E79" w:rsidRPr="00BB7E79" w:rsidRDefault="00BB7E79" w:rsidP="00101F57">
      <w:pPr>
        <w:pStyle w:val="a3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BB7E79" w:rsidRDefault="00BB7E79" w:rsidP="00101F57">
      <w:pPr>
        <w:pStyle w:val="a3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B7E79" w:rsidRDefault="00BB7E79" w:rsidP="00101F57">
      <w:pPr>
        <w:pStyle w:val="a3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sectPr w:rsidR="00BB7E79" w:rsidSect="007B6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34B2"/>
    <w:multiLevelType w:val="hybridMultilevel"/>
    <w:tmpl w:val="F216C06A"/>
    <w:lvl w:ilvl="0" w:tplc="AB6CE3F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99706F"/>
    <w:multiLevelType w:val="hybridMultilevel"/>
    <w:tmpl w:val="6E82F114"/>
    <w:lvl w:ilvl="0" w:tplc="7BC46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635AAB"/>
    <w:multiLevelType w:val="hybridMultilevel"/>
    <w:tmpl w:val="FFB8F210"/>
    <w:lvl w:ilvl="0" w:tplc="08B68B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A087B"/>
    <w:multiLevelType w:val="hybridMultilevel"/>
    <w:tmpl w:val="84682476"/>
    <w:lvl w:ilvl="0" w:tplc="29F022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06249D4"/>
    <w:multiLevelType w:val="hybridMultilevel"/>
    <w:tmpl w:val="85C67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B6BC5"/>
    <w:multiLevelType w:val="hybridMultilevel"/>
    <w:tmpl w:val="00A64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A1D7C"/>
    <w:multiLevelType w:val="hybridMultilevel"/>
    <w:tmpl w:val="84682476"/>
    <w:lvl w:ilvl="0" w:tplc="29F022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CAE4355"/>
    <w:multiLevelType w:val="hybridMultilevel"/>
    <w:tmpl w:val="2A6C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86E9B"/>
    <w:multiLevelType w:val="hybridMultilevel"/>
    <w:tmpl w:val="DE48F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31"/>
    <w:rsid w:val="0001646D"/>
    <w:rsid w:val="00077C45"/>
    <w:rsid w:val="000A4E8A"/>
    <w:rsid w:val="000D790A"/>
    <w:rsid w:val="000E0FA3"/>
    <w:rsid w:val="00101F57"/>
    <w:rsid w:val="0016447B"/>
    <w:rsid w:val="0028026C"/>
    <w:rsid w:val="002B1E7C"/>
    <w:rsid w:val="002F1DFB"/>
    <w:rsid w:val="004369C8"/>
    <w:rsid w:val="00466B03"/>
    <w:rsid w:val="004D275F"/>
    <w:rsid w:val="004F58BC"/>
    <w:rsid w:val="00550D0C"/>
    <w:rsid w:val="00575045"/>
    <w:rsid w:val="005B1B16"/>
    <w:rsid w:val="005B2B5A"/>
    <w:rsid w:val="005F73BE"/>
    <w:rsid w:val="00612615"/>
    <w:rsid w:val="006D0C90"/>
    <w:rsid w:val="0072445A"/>
    <w:rsid w:val="00727214"/>
    <w:rsid w:val="007333B5"/>
    <w:rsid w:val="007629C7"/>
    <w:rsid w:val="007B6F31"/>
    <w:rsid w:val="00813AF2"/>
    <w:rsid w:val="0084074B"/>
    <w:rsid w:val="00855840"/>
    <w:rsid w:val="00862421"/>
    <w:rsid w:val="00917BD2"/>
    <w:rsid w:val="009A32AA"/>
    <w:rsid w:val="009C2923"/>
    <w:rsid w:val="00AE2BC8"/>
    <w:rsid w:val="00B1285F"/>
    <w:rsid w:val="00BB7E79"/>
    <w:rsid w:val="00BF328A"/>
    <w:rsid w:val="00C436BA"/>
    <w:rsid w:val="00C67DD8"/>
    <w:rsid w:val="00C92F5F"/>
    <w:rsid w:val="00CD66BF"/>
    <w:rsid w:val="00CE0DA0"/>
    <w:rsid w:val="00D139CF"/>
    <w:rsid w:val="00DF6A20"/>
    <w:rsid w:val="00E04E37"/>
    <w:rsid w:val="00E17017"/>
    <w:rsid w:val="00E56AC6"/>
    <w:rsid w:val="00E83F31"/>
    <w:rsid w:val="00ED1CBD"/>
    <w:rsid w:val="00EF490C"/>
    <w:rsid w:val="00F523C4"/>
    <w:rsid w:val="00F53B4A"/>
    <w:rsid w:val="00F82162"/>
    <w:rsid w:val="00F95DC6"/>
    <w:rsid w:val="00FA47BF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70577"/>
  <w15:docId w15:val="{F596282D-53C9-46D9-A09A-BD4DE0D9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3F31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2B1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6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646D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F523C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F523C4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F523C4"/>
    <w:rPr>
      <w:rFonts w:eastAsiaTheme="minorHAnsi"/>
      <w:lang w:eastAsia="en-US"/>
    </w:rPr>
  </w:style>
  <w:style w:type="character" w:customStyle="1" w:styleId="aa">
    <w:name w:val="Абзац списка Знак"/>
    <w:link w:val="a9"/>
    <w:rsid w:val="00F523C4"/>
  </w:style>
  <w:style w:type="character" w:customStyle="1" w:styleId="s0">
    <w:name w:val="s0"/>
    <w:rsid w:val="00B1285F"/>
  </w:style>
  <w:style w:type="paragraph" w:styleId="ab">
    <w:name w:val="Body Text"/>
    <w:basedOn w:val="a"/>
    <w:link w:val="ac"/>
    <w:uiPriority w:val="99"/>
    <w:unhideWhenUsed/>
    <w:rsid w:val="00BB7E79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BB7E79"/>
    <w:rPr>
      <w:rFonts w:ascii="Calibri" w:eastAsia="Calibri" w:hAnsi="Calibri" w:cs="Times New Roman"/>
      <w:lang w:eastAsia="en-US"/>
    </w:rPr>
  </w:style>
  <w:style w:type="character" w:styleId="ad">
    <w:name w:val="Hyperlink"/>
    <w:uiPriority w:val="99"/>
    <w:semiHidden/>
    <w:unhideWhenUsed/>
    <w:rsid w:val="000D79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10.61.43.123/rus/docs/Z14000002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0.61.43.123/rus/docs/Z14000002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AB70D-FC0E-40DE-B6F8-181C6F54F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2187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Каирова Айгуль Саматовна</cp:lastModifiedBy>
  <cp:revision>10</cp:revision>
  <cp:lastPrinted>2020-11-06T09:45:00Z</cp:lastPrinted>
  <dcterms:created xsi:type="dcterms:W3CDTF">2020-12-11T11:15:00Z</dcterms:created>
  <dcterms:modified xsi:type="dcterms:W3CDTF">2021-12-22T08:55:00Z</dcterms:modified>
</cp:coreProperties>
</file>