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93" w:rsidRDefault="00932993" w:rsidP="00397C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401E7" w:rsidRPr="00072A38" w:rsidRDefault="00D51FC2" w:rsidP="009329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2A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Техническая спецификация на электрические котлы:</w:t>
      </w:r>
    </w:p>
    <w:p w:rsidR="00932993" w:rsidRDefault="000E4684" w:rsidP="00072A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Электрические котлы должны соответствовать исп</w:t>
      </w:r>
      <w:r w:rsidR="004A6074"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олнению УХЛ</w:t>
      </w:r>
      <w:r w:rsidR="00D51FC2"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ГОСТ 15150-69 и иметь систему принудительной (насосной) циркуляции нагреваемой воды.</w:t>
      </w:r>
      <w:r w:rsidR="007401E7"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97CDA" w:rsidRDefault="00397CDA" w:rsidP="00072A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401E7" w:rsidRPr="00397CDA" w:rsidRDefault="007401E7" w:rsidP="0093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97CD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Гидравлическая система теплоснабжения должна включать в себя:</w:t>
      </w:r>
    </w:p>
    <w:p w:rsidR="00072A38" w:rsidRDefault="00072A38" w:rsidP="0007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Генератор тепла; </w:t>
      </w:r>
      <w:r w:rsidR="007401E7"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Отопительные приборы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="00071DA8"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401E7"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Расширительный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бачок; Манометр;</w:t>
      </w:r>
      <w:r w:rsidR="00071DA8"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Предохранительный клапан; Систему трубопроводов; Циркуляционный насос;</w:t>
      </w:r>
      <w:r w:rsidR="00071DA8"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32993" w:rsidRDefault="00072A38" w:rsidP="0007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Запорно-регулирующую аппаратуру; Вентиль слива и дренажа; </w:t>
      </w:r>
      <w:r w:rsidR="004F463D"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Предохранительный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клапан на давление до 6 кг/см2; </w:t>
      </w:r>
      <w:r w:rsidR="004F463D"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Автоматический </w:t>
      </w:r>
      <w:proofErr w:type="spellStart"/>
      <w:r w:rsidR="004F463D"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воздухоотводчик</w:t>
      </w:r>
      <w:proofErr w:type="spellEnd"/>
      <w:r w:rsidR="004F463D"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397CDA" w:rsidRDefault="00397CDA" w:rsidP="0007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7CDA" w:rsidRPr="00072A38" w:rsidRDefault="00397CDA" w:rsidP="0007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2993">
        <w:rPr>
          <w:rFonts w:ascii="Times New Roman" w:hAnsi="Times New Roman" w:cs="Times New Roman"/>
          <w:b/>
          <w:sz w:val="24"/>
          <w:szCs w:val="24"/>
        </w:rPr>
        <w:t>Краткое описание товара:</w:t>
      </w:r>
    </w:p>
    <w:p w:rsidR="00397CDA" w:rsidRPr="00072A38" w:rsidRDefault="007401E7" w:rsidP="0007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4A6074"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E4684"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Регулировка температуры должна осуществляться включением - отключением электронагревательных элементов (ТЭН) с помощью панели управления. Панель управления </w:t>
      </w:r>
      <w:r w:rsidR="00D51FC2"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должна </w:t>
      </w:r>
      <w:r w:rsidR="000E4684"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</w:t>
      </w:r>
      <w:r w:rsidR="00D51FC2"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E4684"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функции автоматического поддержания температуры воды на выходе из котла, защиты от перегрева и перег</w:t>
      </w:r>
      <w:r w:rsidR="00D51FC2"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рузки. Питание котла -</w:t>
      </w:r>
      <w:r w:rsidR="000E4684"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трехфазной сети переменного тока</w:t>
      </w:r>
      <w:r w:rsidR="00D51FC2"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380В</w:t>
      </w:r>
      <w:r w:rsidR="004F463D"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частотой 50 Гц с </w:t>
      </w:r>
      <w:proofErr w:type="spellStart"/>
      <w:r w:rsidR="004F463D"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глухозаземленной</w:t>
      </w:r>
      <w:proofErr w:type="spellEnd"/>
      <w:r w:rsidR="004F463D"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4F463D"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нейтралью</w:t>
      </w:r>
      <w:proofErr w:type="spellEnd"/>
      <w:r w:rsidR="004F463D"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071DA8"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Мощность водонагревателя должна увеличиваться ступенчато.</w:t>
      </w:r>
      <w:r w:rsidR="00E878DA"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32993" w:rsidRPr="00932993" w:rsidRDefault="0042712C" w:rsidP="0093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3299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Система управления работой котла должна позволять персоналу производить:</w:t>
      </w:r>
    </w:p>
    <w:p w:rsidR="00072A38" w:rsidRPr="00932993" w:rsidRDefault="00072A38" w:rsidP="00072A3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3299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- Программирование температуры по постоянной программе;</w:t>
      </w:r>
    </w:p>
    <w:p w:rsidR="00072A38" w:rsidRPr="00932993" w:rsidRDefault="00072A38" w:rsidP="00072A3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3299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- Программирование температуры по суточной программе;</w:t>
      </w:r>
    </w:p>
    <w:p w:rsidR="00072A38" w:rsidRPr="00932993" w:rsidRDefault="00072A38" w:rsidP="00072A3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3299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- Программирование температуры по недельной программе;</w:t>
      </w:r>
    </w:p>
    <w:p w:rsidR="00072A38" w:rsidRPr="00932993" w:rsidRDefault="00072A38" w:rsidP="00072A3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3299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- Программирование температуры по календарю.</w:t>
      </w:r>
    </w:p>
    <w:p w:rsidR="00072A38" w:rsidRDefault="00072A38" w:rsidP="0007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7CDA" w:rsidRPr="00397CDA" w:rsidRDefault="00397CDA" w:rsidP="0007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397CDA">
        <w:rPr>
          <w:rFonts w:ascii="Times New Roman" w:hAnsi="Times New Roman" w:cs="Times New Roman"/>
          <w:b/>
          <w:sz w:val="24"/>
          <w:szCs w:val="28"/>
        </w:rPr>
        <w:t>Тех</w:t>
      </w:r>
      <w:r w:rsidRPr="00397CDA">
        <w:rPr>
          <w:rFonts w:ascii="Times New Roman" w:hAnsi="Times New Roman" w:cs="Times New Roman"/>
          <w:b/>
          <w:sz w:val="24"/>
          <w:szCs w:val="28"/>
          <w:lang w:val="kk-KZ"/>
        </w:rPr>
        <w:t>нические характеристики</w:t>
      </w:r>
      <w:r w:rsidRPr="00397CDA">
        <w:rPr>
          <w:rFonts w:ascii="Times New Roman" w:hAnsi="Times New Roman" w:cs="Times New Roman"/>
          <w:b/>
          <w:sz w:val="24"/>
          <w:szCs w:val="28"/>
        </w:rPr>
        <w:t>:</w:t>
      </w:r>
    </w:p>
    <w:p w:rsidR="00390EA5" w:rsidRDefault="00390EA5" w:rsidP="009329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878DA"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допускается превышение давления в электронагреватели сверх указанной в технической характеристики величины, а также запрещается оставлять электронагреватель при температуре окружающего воздуха ниже 0</w:t>
      </w:r>
      <w:r w:rsidR="0042712C"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°С</w:t>
      </w:r>
      <w:r w:rsidR="00072A38"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категорически</w:t>
      </w:r>
      <w:r w:rsidR="00E878DA"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запрещается</w:t>
      </w:r>
      <w:r w:rsidR="003538A0"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устанавливать </w:t>
      </w:r>
      <w:r w:rsidR="004F463D"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запорную арматуру на линий подачи горячей воды из электронагревателя, при отсутствии предохранительного клапана, установленного до запорной арматуры и рассчитанного на давление до 6 кг/см2. </w:t>
      </w:r>
    </w:p>
    <w:p w:rsidR="005C66EC" w:rsidRPr="005C66EC" w:rsidRDefault="005C66EC" w:rsidP="005C66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66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5C66E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Электрический котел с мощностью 24 кВт должен отапливать площадь 300-500 кв.м.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э</w:t>
      </w:r>
      <w:r w:rsidRPr="005C66E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лектрический котел с мощностью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96</w:t>
      </w:r>
      <w:r w:rsidRPr="005C66E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кВт должен отапливать площадь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900</w:t>
      </w:r>
      <w:r w:rsidRPr="005C66E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18</w:t>
      </w:r>
      <w:r w:rsidRPr="005C66E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00 кв.м.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</w:p>
    <w:p w:rsidR="00932993" w:rsidRPr="00072A38" w:rsidRDefault="0042712C" w:rsidP="009329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A36081"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электронагревателе имеется </w:t>
      </w:r>
      <w:r w:rsidR="00390EA5"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возможность управления работой циркуляционного насоса в зависимости включенных с</w:t>
      </w:r>
      <w:r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тупеней нагрева. При отключении последней ступени нагрева, насос работает ещё некоторое время до полной остановки. Этот режим включается потребителем. </w:t>
      </w:r>
    </w:p>
    <w:p w:rsidR="0042712C" w:rsidRPr="00072A38" w:rsidRDefault="0042712C" w:rsidP="009329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Электронагреватель предназначен для работы в следующих условиях:</w:t>
      </w:r>
    </w:p>
    <w:p w:rsidR="0042712C" w:rsidRPr="00072A38" w:rsidRDefault="0042712C" w:rsidP="0007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Рабочая температура окружающей среды от +1°С до +30°С</w:t>
      </w:r>
    </w:p>
    <w:p w:rsidR="00072A38" w:rsidRDefault="0042712C" w:rsidP="0007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Относительная влажность до 80% при температуре +30°</w:t>
      </w:r>
      <w:r w:rsidR="00FA3516"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="00FA3516" w:rsidRPr="0007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32993" w:rsidRDefault="00932993" w:rsidP="0007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2993" w:rsidRDefault="00932993" w:rsidP="0007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75CA" w:rsidRPr="00072A38" w:rsidRDefault="003575CA" w:rsidP="0007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712C" w:rsidRPr="00072A38" w:rsidRDefault="0042712C" w:rsidP="0007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72A3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Комплект электронагревателя: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7213"/>
        <w:gridCol w:w="1553"/>
      </w:tblGrid>
      <w:tr w:rsidR="0042712C" w:rsidRPr="00072A38" w:rsidTr="007E42DA">
        <w:tc>
          <w:tcPr>
            <w:tcW w:w="579" w:type="dxa"/>
          </w:tcPr>
          <w:p w:rsidR="0042712C" w:rsidRPr="00072A38" w:rsidRDefault="007E42DA" w:rsidP="0007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2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13" w:type="dxa"/>
          </w:tcPr>
          <w:p w:rsidR="0042712C" w:rsidRPr="00072A38" w:rsidRDefault="007E42DA" w:rsidP="0007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2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3" w:type="dxa"/>
          </w:tcPr>
          <w:p w:rsidR="0042712C" w:rsidRPr="00072A38" w:rsidRDefault="007E42DA" w:rsidP="0007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2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</w:t>
            </w:r>
          </w:p>
        </w:tc>
      </w:tr>
      <w:tr w:rsidR="007E42DA" w:rsidRPr="00072A38" w:rsidTr="007E42DA">
        <w:tc>
          <w:tcPr>
            <w:tcW w:w="579" w:type="dxa"/>
          </w:tcPr>
          <w:p w:rsidR="007E42DA" w:rsidRPr="00072A38" w:rsidRDefault="007E42DA" w:rsidP="0007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2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213" w:type="dxa"/>
          </w:tcPr>
          <w:p w:rsidR="007E42DA" w:rsidRPr="00072A38" w:rsidRDefault="007E42DA" w:rsidP="0007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2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Электронагреватель</w:t>
            </w:r>
          </w:p>
        </w:tc>
        <w:tc>
          <w:tcPr>
            <w:tcW w:w="1553" w:type="dxa"/>
          </w:tcPr>
          <w:p w:rsidR="007E42DA" w:rsidRPr="00072A38" w:rsidRDefault="007E42DA" w:rsidP="0007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2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1шт.</w:t>
            </w:r>
          </w:p>
        </w:tc>
      </w:tr>
      <w:tr w:rsidR="007E42DA" w:rsidRPr="00072A38" w:rsidTr="007E42DA">
        <w:tc>
          <w:tcPr>
            <w:tcW w:w="579" w:type="dxa"/>
          </w:tcPr>
          <w:p w:rsidR="007E42DA" w:rsidRPr="00072A38" w:rsidRDefault="007E42DA" w:rsidP="0007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2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3" w:type="dxa"/>
          </w:tcPr>
          <w:p w:rsidR="007E42DA" w:rsidRPr="00072A38" w:rsidRDefault="007E42DA" w:rsidP="0007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2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Датчик температуры воздуха</w:t>
            </w:r>
          </w:p>
        </w:tc>
        <w:tc>
          <w:tcPr>
            <w:tcW w:w="1553" w:type="dxa"/>
          </w:tcPr>
          <w:p w:rsidR="007E42DA" w:rsidRPr="00072A38" w:rsidRDefault="007E42DA" w:rsidP="0007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2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2шт.</w:t>
            </w:r>
          </w:p>
        </w:tc>
      </w:tr>
      <w:tr w:rsidR="007E42DA" w:rsidRPr="00072A38" w:rsidTr="007E42DA">
        <w:tc>
          <w:tcPr>
            <w:tcW w:w="579" w:type="dxa"/>
          </w:tcPr>
          <w:p w:rsidR="007E42DA" w:rsidRPr="00072A38" w:rsidRDefault="007E42DA" w:rsidP="0007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2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3" w:type="dxa"/>
          </w:tcPr>
          <w:p w:rsidR="007E42DA" w:rsidRPr="00072A38" w:rsidRDefault="007E42DA" w:rsidP="0007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2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Кронштейн настенный </w:t>
            </w:r>
          </w:p>
        </w:tc>
        <w:tc>
          <w:tcPr>
            <w:tcW w:w="1553" w:type="dxa"/>
          </w:tcPr>
          <w:p w:rsidR="007E42DA" w:rsidRPr="00072A38" w:rsidRDefault="007E42DA" w:rsidP="0007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2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1шт.</w:t>
            </w:r>
          </w:p>
        </w:tc>
      </w:tr>
      <w:tr w:rsidR="007E42DA" w:rsidRPr="00072A38" w:rsidTr="007E42DA">
        <w:tc>
          <w:tcPr>
            <w:tcW w:w="579" w:type="dxa"/>
          </w:tcPr>
          <w:p w:rsidR="007E42DA" w:rsidRPr="00072A38" w:rsidRDefault="007E42DA" w:rsidP="0007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2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13" w:type="dxa"/>
          </w:tcPr>
          <w:p w:rsidR="007E42DA" w:rsidRPr="00072A38" w:rsidRDefault="007E42DA" w:rsidP="0007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2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Шуруп 3х20 с пластиковым дюбелем</w:t>
            </w:r>
          </w:p>
        </w:tc>
        <w:tc>
          <w:tcPr>
            <w:tcW w:w="1553" w:type="dxa"/>
          </w:tcPr>
          <w:p w:rsidR="007E42DA" w:rsidRPr="00072A38" w:rsidRDefault="007E42DA" w:rsidP="0007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2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2шт.</w:t>
            </w:r>
          </w:p>
        </w:tc>
      </w:tr>
      <w:tr w:rsidR="007E42DA" w:rsidRPr="00072A38" w:rsidTr="007E42DA">
        <w:tc>
          <w:tcPr>
            <w:tcW w:w="579" w:type="dxa"/>
          </w:tcPr>
          <w:p w:rsidR="007E42DA" w:rsidRPr="00072A38" w:rsidRDefault="007E42DA" w:rsidP="0007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2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13" w:type="dxa"/>
          </w:tcPr>
          <w:p w:rsidR="007E42DA" w:rsidRPr="00072A38" w:rsidRDefault="007E42DA" w:rsidP="0007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2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Шуруп 6х50 с пластиковым дюбелем</w:t>
            </w:r>
          </w:p>
        </w:tc>
        <w:tc>
          <w:tcPr>
            <w:tcW w:w="1553" w:type="dxa"/>
          </w:tcPr>
          <w:p w:rsidR="007E42DA" w:rsidRPr="00072A38" w:rsidRDefault="007E42DA" w:rsidP="0007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2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2шт.</w:t>
            </w:r>
          </w:p>
        </w:tc>
      </w:tr>
      <w:tr w:rsidR="007E42DA" w:rsidRPr="00072A38" w:rsidTr="007E42DA">
        <w:tc>
          <w:tcPr>
            <w:tcW w:w="579" w:type="dxa"/>
          </w:tcPr>
          <w:p w:rsidR="007E42DA" w:rsidRPr="00072A38" w:rsidRDefault="007E42DA" w:rsidP="0007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2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213" w:type="dxa"/>
          </w:tcPr>
          <w:p w:rsidR="007E42DA" w:rsidRPr="00072A38" w:rsidRDefault="007E42DA" w:rsidP="0007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2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Дополнительный предохранитель БУ (2А) </w:t>
            </w:r>
          </w:p>
        </w:tc>
        <w:tc>
          <w:tcPr>
            <w:tcW w:w="1553" w:type="dxa"/>
          </w:tcPr>
          <w:p w:rsidR="007E42DA" w:rsidRPr="00072A38" w:rsidRDefault="007E42DA" w:rsidP="0007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2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1шт.</w:t>
            </w:r>
          </w:p>
        </w:tc>
      </w:tr>
      <w:tr w:rsidR="007E42DA" w:rsidRPr="00072A38" w:rsidTr="007E42DA">
        <w:tc>
          <w:tcPr>
            <w:tcW w:w="579" w:type="dxa"/>
          </w:tcPr>
          <w:p w:rsidR="007E42DA" w:rsidRPr="00072A38" w:rsidRDefault="007E42DA" w:rsidP="0007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2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13" w:type="dxa"/>
          </w:tcPr>
          <w:p w:rsidR="007E42DA" w:rsidRPr="00072A38" w:rsidRDefault="007E42DA" w:rsidP="0007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2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Прокладка резиновая для блок – </w:t>
            </w:r>
            <w:proofErr w:type="spellStart"/>
            <w:r w:rsidRPr="00072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ТЭНа</w:t>
            </w:r>
            <w:proofErr w:type="spellEnd"/>
          </w:p>
        </w:tc>
        <w:tc>
          <w:tcPr>
            <w:tcW w:w="1553" w:type="dxa"/>
          </w:tcPr>
          <w:p w:rsidR="007E42DA" w:rsidRPr="00072A38" w:rsidRDefault="007E42DA" w:rsidP="0007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2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1шт.</w:t>
            </w:r>
          </w:p>
        </w:tc>
      </w:tr>
      <w:tr w:rsidR="007E42DA" w:rsidRPr="00072A38" w:rsidTr="007E42DA">
        <w:tc>
          <w:tcPr>
            <w:tcW w:w="579" w:type="dxa"/>
          </w:tcPr>
          <w:p w:rsidR="007E42DA" w:rsidRPr="00072A38" w:rsidRDefault="007E42DA" w:rsidP="0007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2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13" w:type="dxa"/>
          </w:tcPr>
          <w:p w:rsidR="007E42DA" w:rsidRPr="00072A38" w:rsidRDefault="007E42DA" w:rsidP="0007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2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1553" w:type="dxa"/>
          </w:tcPr>
          <w:p w:rsidR="007E42DA" w:rsidRPr="00072A38" w:rsidRDefault="007E42DA" w:rsidP="0007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2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1шт.</w:t>
            </w:r>
          </w:p>
        </w:tc>
      </w:tr>
      <w:tr w:rsidR="007E42DA" w:rsidRPr="00072A38" w:rsidTr="007E42DA">
        <w:tc>
          <w:tcPr>
            <w:tcW w:w="579" w:type="dxa"/>
          </w:tcPr>
          <w:p w:rsidR="007E42DA" w:rsidRPr="00072A38" w:rsidRDefault="007E42DA" w:rsidP="0007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2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13" w:type="dxa"/>
          </w:tcPr>
          <w:p w:rsidR="007E42DA" w:rsidRPr="00072A38" w:rsidRDefault="007E42DA" w:rsidP="0007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2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Потребительская тара</w:t>
            </w:r>
          </w:p>
        </w:tc>
        <w:tc>
          <w:tcPr>
            <w:tcW w:w="1553" w:type="dxa"/>
          </w:tcPr>
          <w:p w:rsidR="007E42DA" w:rsidRPr="00072A38" w:rsidRDefault="007E42DA" w:rsidP="0007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072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1шт.</w:t>
            </w:r>
          </w:p>
        </w:tc>
      </w:tr>
    </w:tbl>
    <w:p w:rsidR="0042712C" w:rsidRPr="00072A38" w:rsidRDefault="0042712C" w:rsidP="0007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1DA8" w:rsidRPr="00072A38" w:rsidRDefault="00071DA8" w:rsidP="00072A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071DA8" w:rsidRPr="00072A38" w:rsidRDefault="00071DA8" w:rsidP="00072A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1DA8" w:rsidRPr="00072A38" w:rsidRDefault="00071DA8" w:rsidP="00072A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1DA8" w:rsidRPr="00072A38" w:rsidRDefault="00071DA8" w:rsidP="00072A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1DA8" w:rsidRPr="00072A38" w:rsidRDefault="00071DA8" w:rsidP="00072A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1DA8" w:rsidRPr="00072A38" w:rsidRDefault="00071DA8" w:rsidP="00072A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1DA8" w:rsidRPr="00072A38" w:rsidRDefault="00071DA8" w:rsidP="00072A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071DA8" w:rsidRPr="00072A38" w:rsidSect="0075375D">
      <w:pgSz w:w="11906" w:h="16838"/>
      <w:pgMar w:top="1560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A"/>
    <w:multiLevelType w:val="hybridMultilevel"/>
    <w:tmpl w:val="8F0E9C9C"/>
    <w:lvl w:ilvl="0" w:tplc="8AEC24B0">
      <w:start w:val="1"/>
      <w:numFmt w:val="decimal"/>
      <w:lvlText w:val="%1)"/>
      <w:lvlJc w:val="left"/>
      <w:rPr>
        <w:rFonts w:ascii="Tahoma" w:eastAsia="Times New Roman" w:hAnsi="Tahoma" w:cs="Tahoma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84"/>
    <w:rsid w:val="00071DA8"/>
    <w:rsid w:val="00072A38"/>
    <w:rsid w:val="000E4684"/>
    <w:rsid w:val="003538A0"/>
    <w:rsid w:val="003575CA"/>
    <w:rsid w:val="00390EA5"/>
    <w:rsid w:val="00397CDA"/>
    <w:rsid w:val="0042712C"/>
    <w:rsid w:val="004A6074"/>
    <w:rsid w:val="004F463D"/>
    <w:rsid w:val="005310B3"/>
    <w:rsid w:val="005C66EC"/>
    <w:rsid w:val="007401E7"/>
    <w:rsid w:val="0075375D"/>
    <w:rsid w:val="007E42DA"/>
    <w:rsid w:val="00872437"/>
    <w:rsid w:val="008E3C14"/>
    <w:rsid w:val="00932993"/>
    <w:rsid w:val="009B4FC4"/>
    <w:rsid w:val="00A36081"/>
    <w:rsid w:val="00D51FC2"/>
    <w:rsid w:val="00E878DA"/>
    <w:rsid w:val="00EC60B3"/>
    <w:rsid w:val="00ED5326"/>
    <w:rsid w:val="00FA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0B3"/>
    <w:pPr>
      <w:ind w:left="720"/>
      <w:contextualSpacing/>
    </w:pPr>
  </w:style>
  <w:style w:type="table" w:styleId="a4">
    <w:name w:val="Table Grid"/>
    <w:basedOn w:val="a1"/>
    <w:uiPriority w:val="39"/>
    <w:rsid w:val="00427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75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0B3"/>
    <w:pPr>
      <w:ind w:left="720"/>
      <w:contextualSpacing/>
    </w:pPr>
  </w:style>
  <w:style w:type="table" w:styleId="a4">
    <w:name w:val="Table Grid"/>
    <w:basedOn w:val="a1"/>
    <w:uiPriority w:val="39"/>
    <w:rsid w:val="00427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7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Жуматай Жапаров</dc:creator>
  <cp:keywords/>
  <dc:description/>
  <cp:lastModifiedBy>Ерлан Кусаинов</cp:lastModifiedBy>
  <cp:revision>7</cp:revision>
  <cp:lastPrinted>2017-04-13T05:44:00Z</cp:lastPrinted>
  <dcterms:created xsi:type="dcterms:W3CDTF">2017-04-12T05:54:00Z</dcterms:created>
  <dcterms:modified xsi:type="dcterms:W3CDTF">2017-11-08T04:08:00Z</dcterms:modified>
</cp:coreProperties>
</file>